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952C7" w14:textId="77777777" w:rsidR="00F5780B" w:rsidRDefault="0000000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BE9845E" w14:textId="40FB3239" w:rsidR="00F5780B" w:rsidRDefault="0000000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2.1. priedas „Pasiūlymo forma (</w:t>
      </w:r>
      <w:r w:rsidRPr="007110A3">
        <w:rPr>
          <w:rFonts w:ascii="Times New Roman" w:eastAsia="Times New Roman" w:hAnsi="Times New Roman" w:cs="Times New Roman"/>
          <w:color w:val="EE0000"/>
          <w:lang w:val="lt-LT"/>
        </w:rPr>
        <w:t>I pirkimo dali</w:t>
      </w:r>
      <w:r w:rsidR="007110A3" w:rsidRPr="007110A3">
        <w:rPr>
          <w:rFonts w:ascii="Times New Roman" w:eastAsia="Times New Roman" w:hAnsi="Times New Roman" w:cs="Times New Roman"/>
          <w:color w:val="EE0000"/>
          <w:lang w:val="lt-LT"/>
        </w:rPr>
        <w:t>s</w:t>
      </w:r>
      <w:r>
        <w:rPr>
          <w:rFonts w:ascii="Times New Roman" w:eastAsia="Times New Roman" w:hAnsi="Times New Roman" w:cs="Times New Roman"/>
          <w:color w:val="auto"/>
          <w:lang w:val="lt-LT"/>
        </w:rPr>
        <w:t>)“</w:t>
      </w:r>
    </w:p>
    <w:p w14:paraId="5887EF73" w14:textId="77777777" w:rsidR="00F5780B" w:rsidRDefault="00F57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1F9FECB" w14:textId="77777777" w:rsidR="00F5780B" w:rsidRDefault="00F57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1EB0A0CB" w14:textId="77777777" w:rsidR="00F5780B"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791546B6" w14:textId="77777777" w:rsidR="00F5780B" w:rsidRDefault="00F57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4046B272" w14:textId="77777777" w:rsidR="00F5780B"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7338A2D7" w14:textId="77777777" w:rsidR="00F5780B" w:rsidRDefault="00F57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ECC13BB" w14:textId="77777777" w:rsidR="00F5780B"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1DD010" w14:textId="77777777" w:rsidR="00F5780B" w:rsidRDefault="00F57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0C3DB90" w14:textId="77777777" w:rsidR="00F5780B" w:rsidRDefault="00F57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04CB16C8" w14:textId="77777777" w:rsidR="00F5780B" w:rsidRDefault="00000000">
      <w:pPr>
        <w:widowControl w:val="0"/>
        <w:jc w:val="both"/>
        <w:rPr>
          <w:rFonts w:ascii="Times New Roman" w:hAnsi="Times New Roman" w:cs="Times New Roman"/>
          <w:sz w:val="24"/>
          <w:szCs w:val="24"/>
          <w:u w:val="single"/>
        </w:rPr>
      </w:pPr>
      <w:r>
        <w:rPr>
          <w:rFonts w:ascii="Times New Roman" w:hAnsi="Times New Roman" w:cs="Times New Roman"/>
          <w:sz w:val="24"/>
          <w:szCs w:val="24"/>
          <w:u w:val="single"/>
        </w:rPr>
        <w:t>Viešoji įstaiga Dainų pirminės sveikatos priežiūros centras</w:t>
      </w:r>
    </w:p>
    <w:p w14:paraId="7E35A69B" w14:textId="030C9247" w:rsidR="00F5780B" w:rsidRPr="007110A3" w:rsidRDefault="007110A3">
      <w:pPr>
        <w:widowControl w:val="0"/>
        <w:spacing w:line="100" w:lineRule="atLeast"/>
        <w:rPr>
          <w:rFonts w:ascii="Times New Roman" w:eastAsia="Lucida Sans Unicode" w:hAnsi="Times New Roman" w:cs="Times New Roman"/>
          <w:bCs/>
          <w:sz w:val="20"/>
          <w:szCs w:val="20"/>
          <w14:ligatures w14:val="none"/>
        </w:rPr>
      </w:pPr>
      <w:r w:rsidRPr="007110A3">
        <w:rPr>
          <w:rFonts w:ascii="Times New Roman" w:eastAsia="Lucida Sans Unicode" w:hAnsi="Times New Roman" w:cs="Times New Roman"/>
          <w:bCs/>
          <w:sz w:val="20"/>
          <w:szCs w:val="20"/>
          <w14:ligatures w14:val="none"/>
        </w:rPr>
        <w:t>(Adresatas)</w:t>
      </w:r>
    </w:p>
    <w:p w14:paraId="6B459219" w14:textId="77777777" w:rsidR="00F5780B" w:rsidRDefault="00F5780B">
      <w:pPr>
        <w:widowControl w:val="0"/>
        <w:spacing w:line="100" w:lineRule="atLeast"/>
        <w:jc w:val="center"/>
        <w:rPr>
          <w:rFonts w:ascii="Times New Roman" w:eastAsia="Lucida Sans Unicode" w:hAnsi="Times New Roman" w:cs="Times New Roman"/>
          <w:b/>
          <w:sz w:val="24"/>
          <w:szCs w:val="24"/>
          <w14:ligatures w14:val="none"/>
        </w:rPr>
      </w:pPr>
    </w:p>
    <w:p w14:paraId="6702CAC8" w14:textId="77777777" w:rsidR="00F5780B" w:rsidRDefault="00000000">
      <w:pPr>
        <w:widowControl w:val="0"/>
        <w:spacing w:before="6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PASIŪLYMAS</w:t>
      </w:r>
    </w:p>
    <w:p w14:paraId="26EA43C9" w14:textId="77777777" w:rsidR="007110A3" w:rsidRDefault="007110A3">
      <w:pPr>
        <w:widowControl w:val="0"/>
        <w:spacing w:before="60"/>
        <w:jc w:val="center"/>
        <w:rPr>
          <w:rFonts w:ascii="Times New Roman" w:eastAsia="Lucida Sans Unicode" w:hAnsi="Times New Roman" w:cs="Times New Roman"/>
          <w:b/>
          <w:sz w:val="24"/>
          <w:szCs w:val="20"/>
          <w14:ligatures w14:val="none"/>
        </w:rPr>
      </w:pPr>
    </w:p>
    <w:p w14:paraId="712A44AD" w14:textId="11EACC32" w:rsidR="00F5780B" w:rsidRDefault="007110A3" w:rsidP="007110A3">
      <w:pPr>
        <w:jc w:val="center"/>
        <w:rPr>
          <w:rFonts w:ascii="Times New Roman" w:hAnsi="Times New Roman" w:cs="Times New Roman"/>
          <w:b/>
          <w:bCs/>
          <w:color w:val="000000"/>
          <w:sz w:val="24"/>
          <w:szCs w:val="24"/>
        </w:rPr>
      </w:pPr>
      <w:r>
        <w:rPr>
          <w:rFonts w:ascii="Times New Roman" w:eastAsia="Lucida Sans Unicode" w:hAnsi="Times New Roman" w:cs="Times New Roman"/>
          <w:b/>
          <w:sz w:val="24"/>
          <w:szCs w:val="20"/>
          <w14:ligatures w14:val="none"/>
        </w:rPr>
        <w:t xml:space="preserve">DĖL </w:t>
      </w:r>
      <w:r w:rsidRPr="00627536">
        <w:rPr>
          <w:rFonts w:ascii="Times New Roman" w:hAnsi="Times New Roman" w:cs="Times New Roman"/>
          <w:b/>
          <w:bCs/>
          <w:color w:val="000000"/>
          <w:sz w:val="24"/>
          <w:szCs w:val="24"/>
        </w:rPr>
        <w:t> </w:t>
      </w:r>
      <w:r w:rsidRPr="004320C1">
        <w:rPr>
          <w:rFonts w:ascii="Times New Roman" w:hAnsi="Times New Roman" w:cs="Times New Roman"/>
          <w:b/>
          <w:bCs/>
          <w:color w:val="000000"/>
          <w:sz w:val="24"/>
          <w:szCs w:val="24"/>
        </w:rPr>
        <w:t>MEDICINOS ĮRANG</w:t>
      </w:r>
      <w:r>
        <w:rPr>
          <w:rFonts w:ascii="Times New Roman" w:hAnsi="Times New Roman" w:cs="Times New Roman"/>
          <w:b/>
          <w:bCs/>
          <w:color w:val="000000"/>
          <w:sz w:val="24"/>
          <w:szCs w:val="24"/>
        </w:rPr>
        <w:t>OS PIRKIMO</w:t>
      </w:r>
    </w:p>
    <w:p w14:paraId="119A1D04" w14:textId="77777777" w:rsidR="007110A3" w:rsidRPr="007110A3" w:rsidRDefault="007110A3" w:rsidP="007110A3">
      <w:pPr>
        <w:jc w:val="center"/>
        <w:rPr>
          <w:rFonts w:ascii="Times New Roman" w:hAnsi="Times New Roman" w:cs="Times New Roman"/>
          <w:b/>
          <w:bCs/>
          <w:color w:val="000000"/>
          <w:sz w:val="24"/>
          <w:szCs w:val="24"/>
        </w:rPr>
      </w:pPr>
    </w:p>
    <w:p w14:paraId="7D99A1DF" w14:textId="53447387" w:rsidR="00F5780B" w:rsidRDefault="007110A3">
      <w:pPr>
        <w:widowControl w:val="0"/>
        <w:spacing w:before="60"/>
        <w:jc w:val="center"/>
        <w:rPr>
          <w:rFonts w:ascii="Times New Roman" w:hAnsi="Times New Roman" w:cs="Times New Roman"/>
          <w:b/>
          <w:bCs/>
          <w:sz w:val="24"/>
          <w:szCs w:val="24"/>
        </w:rPr>
      </w:pPr>
      <w:r>
        <w:rPr>
          <w:rFonts w:ascii="Times New Roman" w:hAnsi="Times New Roman" w:cs="Times New Roman"/>
          <w:b/>
          <w:bCs/>
          <w:sz w:val="24"/>
          <w:szCs w:val="24"/>
        </w:rPr>
        <w:t>I PIRKIMO DALIS. KRAUJO ANALIZATORIUS</w:t>
      </w:r>
    </w:p>
    <w:p w14:paraId="09E3E020" w14:textId="77777777" w:rsidR="00F5780B" w:rsidRDefault="00F5780B">
      <w:pPr>
        <w:widowControl w:val="0"/>
        <w:jc w:val="center"/>
        <w:rPr>
          <w:rFonts w:ascii="Times New Roman" w:hAnsi="Times New Roman" w:cs="Times New Roman"/>
          <w:b/>
          <w:bCs/>
          <w:sz w:val="28"/>
          <w:szCs w:val="28"/>
        </w:rPr>
      </w:pPr>
    </w:p>
    <w:p w14:paraId="0619E5B3" w14:textId="77777777" w:rsidR="00F5780B"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2A8DAEBD" w14:textId="77777777" w:rsidR="00F5780B"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187550AB" w14:textId="77777777" w:rsidR="00F5780B"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67A478F3" w14:textId="77777777" w:rsidR="00F5780B"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2BC0F166" w14:textId="77777777" w:rsidR="00F5780B" w:rsidRDefault="00F5780B">
      <w:pPr>
        <w:widowControl w:val="0"/>
        <w:jc w:val="center"/>
        <w:rPr>
          <w:rFonts w:ascii="Times New Roman" w:eastAsia="Lucida Sans Unicode" w:hAnsi="Times New Roman" w:cs="Times New Roman"/>
          <w:b/>
          <w:sz w:val="24"/>
          <w:szCs w:val="20"/>
          <w14:ligatures w14:val="none"/>
        </w:rPr>
      </w:pPr>
    </w:p>
    <w:p w14:paraId="23F997D8" w14:textId="77777777" w:rsidR="00F5780B" w:rsidRDefault="00000000">
      <w:pPr>
        <w:numPr>
          <w:ilvl w:val="0"/>
          <w:numId w:val="3"/>
        </w:numPr>
        <w:tabs>
          <w:tab w:val="left" w:pos="360"/>
        </w:tabs>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p w14:paraId="3942FF61" w14:textId="77777777" w:rsidR="00F5780B" w:rsidRDefault="00F5780B">
      <w:pPr>
        <w:tabs>
          <w:tab w:val="left" w:pos="360"/>
        </w:tabs>
        <w:contextualSpacing/>
        <w:rPr>
          <w:rFonts w:ascii="Times New Roman" w:hAnsi="Times New Roman" w:cs="Times New Roman"/>
          <w:b/>
          <w:bCs/>
          <w:sz w:val="20"/>
          <w:szCs w:val="20"/>
        </w:rPr>
      </w:pPr>
    </w:p>
    <w:tbl>
      <w:tblPr>
        <w:tblW w:w="9923" w:type="dxa"/>
        <w:tblInd w:w="-289" w:type="dxa"/>
        <w:tblLayout w:type="fixed"/>
        <w:tblLook w:val="04A0" w:firstRow="1" w:lastRow="0" w:firstColumn="1" w:lastColumn="0" w:noHBand="0" w:noVBand="1"/>
      </w:tblPr>
      <w:tblGrid>
        <w:gridCol w:w="6883"/>
        <w:gridCol w:w="3040"/>
      </w:tblGrid>
      <w:tr w:rsidR="00F5780B" w14:paraId="731C130A" w14:textId="77777777" w:rsidTr="007110A3">
        <w:trPr>
          <w:trHeight w:val="792"/>
        </w:trPr>
        <w:tc>
          <w:tcPr>
            <w:tcW w:w="6883" w:type="dxa"/>
            <w:tcBorders>
              <w:top w:val="single" w:sz="4" w:space="0" w:color="000000"/>
              <w:left w:val="single" w:sz="4" w:space="0" w:color="000000"/>
              <w:bottom w:val="single" w:sz="4" w:space="0" w:color="000000"/>
              <w:right w:val="single" w:sz="4" w:space="0" w:color="000000"/>
            </w:tcBorders>
          </w:tcPr>
          <w:p w14:paraId="5A4BF1C5" w14:textId="77777777" w:rsidR="00F5780B" w:rsidRDefault="00000000">
            <w:pPr>
              <w:jc w:val="both"/>
              <w:rPr>
                <w:rFonts w:ascii="Times New Roman" w:hAnsi="Times New Roman" w:cs="Times New Roman"/>
                <w:i/>
                <w:sz w:val="20"/>
                <w:szCs w:val="20"/>
              </w:rPr>
            </w:pPr>
            <w:r>
              <w:rPr>
                <w:rFonts w:ascii="Times New Roman" w:hAnsi="Times New Roman" w:cs="Times New Roman"/>
                <w:sz w:val="20"/>
                <w:szCs w:val="20"/>
              </w:rPr>
              <w:t>Tiekėjo arba ūkio subjektų grupės dalyvių pavadinimas, juridinio asmens kodas (-ai)</w:t>
            </w:r>
            <w:r>
              <w:rPr>
                <w:i/>
                <w:sz w:val="20"/>
                <w:szCs w:val="20"/>
              </w:rPr>
              <w:t xml:space="preserve"> </w:t>
            </w:r>
            <w:r>
              <w:rPr>
                <w:rFonts w:ascii="Times New Roman" w:hAnsi="Times New Roman" w:cs="Times New Roman"/>
                <w:i/>
                <w:sz w:val="20"/>
                <w:szCs w:val="20"/>
              </w:rPr>
              <w:t>(jeigu pasiūlymą teikia fizinis asmuo – verslo ar individualios veiklos pažymėjimo Nr. ar pan.)</w:t>
            </w:r>
            <w:r>
              <w:rPr>
                <w:rFonts w:ascii="Times New Roman" w:hAnsi="Times New Roman" w:cs="Times New Roman"/>
                <w:iCs/>
                <w:sz w:val="20"/>
                <w:szCs w:val="20"/>
              </w:rPr>
              <w:t>, adresas (-ai)</w:t>
            </w:r>
          </w:p>
        </w:tc>
        <w:tc>
          <w:tcPr>
            <w:tcW w:w="3040" w:type="dxa"/>
            <w:tcBorders>
              <w:top w:val="single" w:sz="4" w:space="0" w:color="000000"/>
              <w:left w:val="single" w:sz="4" w:space="0" w:color="000000"/>
              <w:bottom w:val="single" w:sz="4" w:space="0" w:color="000000"/>
              <w:right w:val="single" w:sz="4" w:space="0" w:color="000000"/>
            </w:tcBorders>
          </w:tcPr>
          <w:p w14:paraId="2E8701FC" w14:textId="77777777" w:rsidR="00F5780B" w:rsidRDefault="00F5780B">
            <w:pPr>
              <w:jc w:val="both"/>
              <w:rPr>
                <w:rFonts w:ascii="Times New Roman" w:hAnsi="Times New Roman" w:cs="Times New Roman"/>
                <w:sz w:val="20"/>
                <w:szCs w:val="20"/>
              </w:rPr>
            </w:pPr>
          </w:p>
          <w:p w14:paraId="0C63FE36" w14:textId="589DC0FD" w:rsidR="00F5780B" w:rsidRDefault="007110A3">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F5780B" w14:paraId="0074CAE4" w14:textId="77777777" w:rsidTr="007110A3">
        <w:trPr>
          <w:trHeight w:val="563"/>
        </w:trPr>
        <w:tc>
          <w:tcPr>
            <w:tcW w:w="6883" w:type="dxa"/>
            <w:tcBorders>
              <w:top w:val="single" w:sz="4" w:space="0" w:color="000000"/>
              <w:left w:val="single" w:sz="4" w:space="0" w:color="000000"/>
              <w:bottom w:val="single" w:sz="4" w:space="0" w:color="000000"/>
              <w:right w:val="single" w:sz="4" w:space="0" w:color="000000"/>
            </w:tcBorders>
          </w:tcPr>
          <w:p w14:paraId="17135408" w14:textId="77777777" w:rsidR="00F5780B" w:rsidRDefault="00000000">
            <w:pPr>
              <w:jc w:val="both"/>
              <w:rPr>
                <w:rFonts w:ascii="Times New Roman" w:hAnsi="Times New Roman" w:cs="Times New Roman"/>
                <w:sz w:val="20"/>
                <w:szCs w:val="20"/>
              </w:rPr>
            </w:pPr>
            <w:r>
              <w:rPr>
                <w:rFonts w:ascii="Times New Roman" w:eastAsia="Calibri" w:hAnsi="Times New Roman" w:cs="Times New Roman"/>
                <w:sz w:val="20"/>
                <w:szCs w:val="20"/>
              </w:rPr>
              <w:t xml:space="preserve">Ūkio subjektų grupės dalyvis, atstovaujantis arba vadovaujantis ūkio subjektų grupei </w:t>
            </w:r>
            <w:r>
              <w:rPr>
                <w:rFonts w:ascii="Times New Roman" w:hAnsi="Times New Roman" w:cs="Times New Roman"/>
                <w:i/>
                <w:sz w:val="20"/>
                <w:szCs w:val="20"/>
              </w:rPr>
              <w:t>(pildoma, jei pasiūlymą teikia tiekėjų grupė)</w:t>
            </w:r>
          </w:p>
        </w:tc>
        <w:tc>
          <w:tcPr>
            <w:tcW w:w="3040" w:type="dxa"/>
            <w:tcBorders>
              <w:top w:val="single" w:sz="4" w:space="0" w:color="000000"/>
              <w:left w:val="single" w:sz="4" w:space="0" w:color="000000"/>
              <w:bottom w:val="single" w:sz="4" w:space="0" w:color="000000"/>
              <w:right w:val="single" w:sz="4" w:space="0" w:color="000000"/>
            </w:tcBorders>
          </w:tcPr>
          <w:p w14:paraId="0F9C7658" w14:textId="4B17B10C" w:rsidR="00F5780B" w:rsidRDefault="007110A3">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F5780B" w14:paraId="781B97E0" w14:textId="77777777">
        <w:trPr>
          <w:trHeight w:val="577"/>
        </w:trPr>
        <w:tc>
          <w:tcPr>
            <w:tcW w:w="6883" w:type="dxa"/>
            <w:tcBorders>
              <w:top w:val="single" w:sz="4" w:space="0" w:color="000000"/>
              <w:left w:val="single" w:sz="4" w:space="0" w:color="000000"/>
              <w:bottom w:val="single" w:sz="4" w:space="0" w:color="000000"/>
              <w:right w:val="single" w:sz="4" w:space="0" w:color="000000"/>
            </w:tcBorders>
          </w:tcPr>
          <w:p w14:paraId="1B9833CB" w14:textId="77777777" w:rsidR="00F5780B" w:rsidRDefault="00000000">
            <w:pPr>
              <w:jc w:val="both"/>
              <w:rPr>
                <w:rFonts w:ascii="Times New Roman" w:hAnsi="Times New Roman" w:cs="Times New Roman"/>
                <w:sz w:val="20"/>
                <w:szCs w:val="20"/>
              </w:rPr>
            </w:pPr>
            <w:r>
              <w:rPr>
                <w:rFonts w:ascii="Times New Roman" w:hAnsi="Times New Roman" w:cs="Times New Roman"/>
                <w:sz w:val="20"/>
                <w:szCs w:val="20"/>
              </w:rPr>
              <w:t>Asmens, įgalioto bendrauti su perkančiąją organizacija, kontaktinė informacija (vardas, pavardė, tel., faks., el. p., adresas)</w:t>
            </w:r>
          </w:p>
        </w:tc>
        <w:tc>
          <w:tcPr>
            <w:tcW w:w="3040" w:type="dxa"/>
            <w:tcBorders>
              <w:top w:val="single" w:sz="4" w:space="0" w:color="000000"/>
              <w:left w:val="single" w:sz="4" w:space="0" w:color="000000"/>
              <w:bottom w:val="single" w:sz="4" w:space="0" w:color="000000"/>
              <w:right w:val="single" w:sz="4" w:space="0" w:color="000000"/>
            </w:tcBorders>
          </w:tcPr>
          <w:p w14:paraId="1D777697" w14:textId="0B0D37E1" w:rsidR="00F5780B" w:rsidRDefault="007110A3">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p w14:paraId="3907B79B" w14:textId="77777777" w:rsidR="007110A3" w:rsidRPr="007110A3" w:rsidRDefault="007110A3" w:rsidP="007110A3">
            <w:pPr>
              <w:rPr>
                <w:rFonts w:ascii="Times New Roman" w:hAnsi="Times New Roman" w:cs="Times New Roman"/>
                <w:sz w:val="20"/>
                <w:szCs w:val="20"/>
              </w:rPr>
            </w:pPr>
          </w:p>
        </w:tc>
      </w:tr>
    </w:tbl>
    <w:p w14:paraId="559E575F" w14:textId="77777777" w:rsidR="00F5780B" w:rsidRDefault="00F5780B">
      <w:pPr>
        <w:jc w:val="both"/>
        <w:rPr>
          <w:rFonts w:ascii="Times New Roman" w:hAnsi="Times New Roman" w:cs="Times New Roman"/>
          <w:sz w:val="20"/>
          <w:szCs w:val="20"/>
        </w:rPr>
      </w:pPr>
    </w:p>
    <w:p w14:paraId="368AC00A" w14:textId="77777777" w:rsidR="00F5780B"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03F60206" w14:textId="77777777" w:rsidR="00F5780B"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9923" w:type="dxa"/>
        <w:tblInd w:w="-289" w:type="dxa"/>
        <w:tblLayout w:type="fixed"/>
        <w:tblLook w:val="04A0" w:firstRow="1" w:lastRow="0" w:firstColumn="1" w:lastColumn="0" w:noHBand="0" w:noVBand="1"/>
      </w:tblPr>
      <w:tblGrid>
        <w:gridCol w:w="693"/>
        <w:gridCol w:w="2693"/>
        <w:gridCol w:w="3279"/>
        <w:gridCol w:w="1751"/>
        <w:gridCol w:w="1507"/>
      </w:tblGrid>
      <w:tr w:rsidR="00F5780B" w14:paraId="471C984F" w14:textId="77777777">
        <w:trPr>
          <w:trHeight w:val="603"/>
        </w:trPr>
        <w:tc>
          <w:tcPr>
            <w:tcW w:w="693" w:type="dxa"/>
            <w:vMerge w:val="restart"/>
            <w:shd w:val="clear" w:color="auto" w:fill="D9E2F3" w:themeFill="accent1" w:themeFillTint="33"/>
            <w:vAlign w:val="center"/>
          </w:tcPr>
          <w:p w14:paraId="0FB8511C" w14:textId="77777777" w:rsidR="00F5780B"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693" w:type="dxa"/>
            <w:vMerge w:val="restart"/>
            <w:shd w:val="clear" w:color="auto" w:fill="D9E2F3" w:themeFill="accent1" w:themeFillTint="33"/>
            <w:vAlign w:val="center"/>
          </w:tcPr>
          <w:p w14:paraId="2D0C6A1A" w14:textId="77777777" w:rsidR="00F5780B"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279" w:type="dxa"/>
            <w:vMerge w:val="restart"/>
            <w:shd w:val="clear" w:color="auto" w:fill="D9E2F3" w:themeFill="accent1" w:themeFillTint="33"/>
            <w:vAlign w:val="center"/>
          </w:tcPr>
          <w:p w14:paraId="504F337F" w14:textId="77777777" w:rsidR="00F5780B"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258" w:type="dxa"/>
            <w:gridSpan w:val="2"/>
            <w:shd w:val="clear" w:color="auto" w:fill="D9E2F3" w:themeFill="accent1" w:themeFillTint="33"/>
            <w:vAlign w:val="center"/>
          </w:tcPr>
          <w:p w14:paraId="097776FE" w14:textId="77777777" w:rsidR="00F5780B"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F5780B" w14:paraId="32211451" w14:textId="77777777">
        <w:trPr>
          <w:trHeight w:val="193"/>
        </w:trPr>
        <w:tc>
          <w:tcPr>
            <w:tcW w:w="693" w:type="dxa"/>
            <w:vMerge/>
            <w:shd w:val="clear" w:color="auto" w:fill="D9E2F3" w:themeFill="accent1" w:themeFillTint="33"/>
          </w:tcPr>
          <w:p w14:paraId="2F0BE4B8" w14:textId="77777777" w:rsidR="00F5780B" w:rsidRDefault="00F5780B">
            <w:pPr>
              <w:jc w:val="both"/>
              <w:rPr>
                <w:rFonts w:ascii="Times New Roman" w:hAnsi="Times New Roman" w:cs="Times New Roman"/>
              </w:rPr>
            </w:pPr>
          </w:p>
        </w:tc>
        <w:tc>
          <w:tcPr>
            <w:tcW w:w="2693" w:type="dxa"/>
            <w:vMerge/>
            <w:shd w:val="clear" w:color="auto" w:fill="D9E2F3" w:themeFill="accent1" w:themeFillTint="33"/>
          </w:tcPr>
          <w:p w14:paraId="76522E66" w14:textId="77777777" w:rsidR="00F5780B" w:rsidRDefault="00F5780B">
            <w:pPr>
              <w:jc w:val="both"/>
              <w:rPr>
                <w:rFonts w:ascii="Times New Roman" w:hAnsi="Times New Roman" w:cs="Times New Roman"/>
              </w:rPr>
            </w:pPr>
          </w:p>
        </w:tc>
        <w:tc>
          <w:tcPr>
            <w:tcW w:w="3279" w:type="dxa"/>
            <w:vMerge/>
            <w:shd w:val="clear" w:color="auto" w:fill="D9E2F3" w:themeFill="accent1" w:themeFillTint="33"/>
          </w:tcPr>
          <w:p w14:paraId="49CAEACD" w14:textId="77777777" w:rsidR="00F5780B" w:rsidRDefault="00F5780B">
            <w:pPr>
              <w:jc w:val="both"/>
              <w:rPr>
                <w:rFonts w:ascii="Times New Roman" w:hAnsi="Times New Roman" w:cs="Times New Roman"/>
              </w:rPr>
            </w:pPr>
          </w:p>
        </w:tc>
        <w:tc>
          <w:tcPr>
            <w:tcW w:w="1751" w:type="dxa"/>
            <w:shd w:val="clear" w:color="auto" w:fill="D9E2F3" w:themeFill="accent1" w:themeFillTint="33"/>
          </w:tcPr>
          <w:p w14:paraId="089E9C1C" w14:textId="77777777" w:rsidR="00F5780B"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07" w:type="dxa"/>
            <w:shd w:val="clear" w:color="auto" w:fill="D9E2F3" w:themeFill="accent1" w:themeFillTint="33"/>
          </w:tcPr>
          <w:p w14:paraId="47D78549" w14:textId="77777777" w:rsidR="00F5780B" w:rsidRDefault="00000000">
            <w:pPr>
              <w:jc w:val="center"/>
              <w:rPr>
                <w:rFonts w:ascii="Times New Roman" w:hAnsi="Times New Roman" w:cs="Times New Roman"/>
                <w:b/>
              </w:rPr>
            </w:pPr>
            <w:r>
              <w:rPr>
                <w:rFonts w:ascii="Times New Roman" w:eastAsia="Times New Roman" w:hAnsi="Times New Roman" w:cs="Times New Roman"/>
                <w:b/>
              </w:rPr>
              <w:t>Proc.</w:t>
            </w:r>
          </w:p>
        </w:tc>
      </w:tr>
      <w:tr w:rsidR="00F5780B" w14:paraId="4C76E5B6" w14:textId="77777777">
        <w:trPr>
          <w:trHeight w:val="128"/>
        </w:trPr>
        <w:tc>
          <w:tcPr>
            <w:tcW w:w="693" w:type="dxa"/>
          </w:tcPr>
          <w:p w14:paraId="3A153640" w14:textId="77777777" w:rsidR="00F5780B" w:rsidRDefault="00000000">
            <w:pPr>
              <w:jc w:val="both"/>
              <w:rPr>
                <w:rFonts w:ascii="Times New Roman" w:hAnsi="Times New Roman" w:cs="Times New Roman"/>
              </w:rPr>
            </w:pPr>
            <w:r>
              <w:rPr>
                <w:rFonts w:ascii="Times New Roman" w:eastAsia="Times New Roman" w:hAnsi="Times New Roman" w:cs="Times New Roman"/>
              </w:rPr>
              <w:t>1.</w:t>
            </w:r>
          </w:p>
        </w:tc>
        <w:tc>
          <w:tcPr>
            <w:tcW w:w="2693" w:type="dxa"/>
          </w:tcPr>
          <w:p w14:paraId="5ACF1262" w14:textId="1D428659" w:rsidR="00F5780B" w:rsidRPr="007110A3" w:rsidRDefault="007110A3">
            <w:pPr>
              <w:jc w:val="both"/>
              <w:rPr>
                <w:rFonts w:ascii="Times New Roman" w:hAnsi="Times New Roman" w:cs="Times New Roman"/>
                <w:i/>
                <w:iCs/>
              </w:rPr>
            </w:pPr>
            <w:r w:rsidRPr="007110A3">
              <w:rPr>
                <w:rFonts w:ascii="Times New Roman" w:hAnsi="Times New Roman" w:cs="Times New Roman"/>
                <w:i/>
                <w:iCs/>
              </w:rPr>
              <w:t>Pildo tiekėjas, jei pasiūlymą teikia tiekėjų grupė</w:t>
            </w:r>
          </w:p>
        </w:tc>
        <w:tc>
          <w:tcPr>
            <w:tcW w:w="3279" w:type="dxa"/>
          </w:tcPr>
          <w:p w14:paraId="55013156" w14:textId="77777777" w:rsidR="00F5780B" w:rsidRDefault="00F5780B">
            <w:pPr>
              <w:jc w:val="both"/>
              <w:rPr>
                <w:rFonts w:ascii="Times New Roman" w:hAnsi="Times New Roman" w:cs="Times New Roman"/>
              </w:rPr>
            </w:pPr>
          </w:p>
        </w:tc>
        <w:tc>
          <w:tcPr>
            <w:tcW w:w="1751" w:type="dxa"/>
          </w:tcPr>
          <w:p w14:paraId="29CE9420" w14:textId="77777777" w:rsidR="00F5780B" w:rsidRDefault="00F5780B">
            <w:pPr>
              <w:jc w:val="both"/>
              <w:rPr>
                <w:rFonts w:ascii="Times New Roman" w:hAnsi="Times New Roman" w:cs="Times New Roman"/>
              </w:rPr>
            </w:pPr>
          </w:p>
        </w:tc>
        <w:tc>
          <w:tcPr>
            <w:tcW w:w="1507" w:type="dxa"/>
          </w:tcPr>
          <w:p w14:paraId="751547F8" w14:textId="77777777" w:rsidR="00F5780B" w:rsidRDefault="00F5780B">
            <w:pPr>
              <w:jc w:val="both"/>
              <w:rPr>
                <w:rFonts w:ascii="Times New Roman" w:hAnsi="Times New Roman" w:cs="Times New Roman"/>
              </w:rPr>
            </w:pPr>
          </w:p>
        </w:tc>
      </w:tr>
      <w:tr w:rsidR="00F5780B" w14:paraId="12C4DF86" w14:textId="77777777">
        <w:trPr>
          <w:trHeight w:val="145"/>
        </w:trPr>
        <w:tc>
          <w:tcPr>
            <w:tcW w:w="693" w:type="dxa"/>
          </w:tcPr>
          <w:p w14:paraId="08575142" w14:textId="77777777" w:rsidR="00F5780B" w:rsidRDefault="00000000">
            <w:pPr>
              <w:jc w:val="both"/>
              <w:rPr>
                <w:rFonts w:ascii="Times New Roman" w:hAnsi="Times New Roman" w:cs="Times New Roman"/>
              </w:rPr>
            </w:pPr>
            <w:r>
              <w:rPr>
                <w:rFonts w:ascii="Times New Roman" w:eastAsia="Times New Roman" w:hAnsi="Times New Roman" w:cs="Times New Roman"/>
              </w:rPr>
              <w:t>...</w:t>
            </w:r>
          </w:p>
        </w:tc>
        <w:tc>
          <w:tcPr>
            <w:tcW w:w="2693" w:type="dxa"/>
          </w:tcPr>
          <w:p w14:paraId="18D51829" w14:textId="77777777" w:rsidR="00F5780B" w:rsidRDefault="00F5780B">
            <w:pPr>
              <w:jc w:val="both"/>
              <w:rPr>
                <w:rFonts w:ascii="Times New Roman" w:hAnsi="Times New Roman" w:cs="Times New Roman"/>
              </w:rPr>
            </w:pPr>
          </w:p>
        </w:tc>
        <w:tc>
          <w:tcPr>
            <w:tcW w:w="3279" w:type="dxa"/>
          </w:tcPr>
          <w:p w14:paraId="420CA5CD" w14:textId="77777777" w:rsidR="00F5780B" w:rsidRDefault="00F5780B">
            <w:pPr>
              <w:jc w:val="both"/>
              <w:rPr>
                <w:rFonts w:ascii="Times New Roman" w:hAnsi="Times New Roman" w:cs="Times New Roman"/>
              </w:rPr>
            </w:pPr>
          </w:p>
        </w:tc>
        <w:tc>
          <w:tcPr>
            <w:tcW w:w="1751" w:type="dxa"/>
          </w:tcPr>
          <w:p w14:paraId="7A417931" w14:textId="77777777" w:rsidR="00F5780B" w:rsidRDefault="00F5780B">
            <w:pPr>
              <w:jc w:val="both"/>
              <w:rPr>
                <w:rFonts w:ascii="Times New Roman" w:hAnsi="Times New Roman" w:cs="Times New Roman"/>
              </w:rPr>
            </w:pPr>
          </w:p>
        </w:tc>
        <w:tc>
          <w:tcPr>
            <w:tcW w:w="1507" w:type="dxa"/>
          </w:tcPr>
          <w:p w14:paraId="3CD35732" w14:textId="77777777" w:rsidR="00F5780B" w:rsidRDefault="00F5780B">
            <w:pPr>
              <w:jc w:val="both"/>
              <w:rPr>
                <w:rFonts w:ascii="Times New Roman" w:hAnsi="Times New Roman" w:cs="Times New Roman"/>
              </w:rPr>
            </w:pPr>
          </w:p>
        </w:tc>
      </w:tr>
    </w:tbl>
    <w:p w14:paraId="25BFE0A9" w14:textId="77777777" w:rsidR="00F5780B"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583BDDDA" w14:textId="77777777" w:rsidR="00F5780B" w:rsidRDefault="00F5780B">
      <w:pPr>
        <w:rPr>
          <w:rFonts w:ascii="Times New Roman" w:hAnsi="Times New Roman" w:cs="Times New Roman"/>
          <w:i/>
          <w:iCs/>
          <w:sz w:val="24"/>
          <w:szCs w:val="24"/>
        </w:rPr>
      </w:pPr>
      <w:bookmarkStart w:id="0" w:name="_Hlk155877482"/>
      <w:bookmarkEnd w:id="0"/>
    </w:p>
    <w:p w14:paraId="0BBAD18F" w14:textId="4974E91F" w:rsidR="00F5780B" w:rsidRDefault="008A5333">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19061ADE" w14:textId="77777777" w:rsidR="00F5780B"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F5780B" w14:paraId="67F4BE62" w14:textId="77777777">
        <w:trPr>
          <w:trHeight w:val="526"/>
        </w:trPr>
        <w:tc>
          <w:tcPr>
            <w:tcW w:w="975" w:type="dxa"/>
            <w:vMerge w:val="restart"/>
            <w:shd w:val="clear" w:color="auto" w:fill="D9E2F3" w:themeFill="accent1" w:themeFillTint="33"/>
            <w:vAlign w:val="center"/>
          </w:tcPr>
          <w:p w14:paraId="1A4167CE" w14:textId="77777777" w:rsidR="00F5780B"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5A38034E" w14:textId="77777777" w:rsidR="00F5780B"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31E3AD64" w14:textId="77777777" w:rsidR="00F5780B"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067F97F1" w14:textId="77777777" w:rsidR="00F5780B"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F5780B" w14:paraId="5CFC6AD8" w14:textId="77777777">
        <w:trPr>
          <w:trHeight w:val="168"/>
        </w:trPr>
        <w:tc>
          <w:tcPr>
            <w:tcW w:w="975" w:type="dxa"/>
            <w:vMerge/>
            <w:shd w:val="clear" w:color="auto" w:fill="D9E2F3" w:themeFill="accent1" w:themeFillTint="33"/>
            <w:vAlign w:val="center"/>
          </w:tcPr>
          <w:p w14:paraId="33389A88" w14:textId="77777777" w:rsidR="00F5780B" w:rsidRDefault="00F5780B">
            <w:pPr>
              <w:jc w:val="center"/>
              <w:rPr>
                <w:rFonts w:ascii="Times New Roman" w:hAnsi="Times New Roman" w:cs="Times New Roman"/>
                <w:b/>
              </w:rPr>
            </w:pPr>
          </w:p>
        </w:tc>
        <w:tc>
          <w:tcPr>
            <w:tcW w:w="2437" w:type="dxa"/>
            <w:vMerge/>
            <w:shd w:val="clear" w:color="auto" w:fill="D9E2F3" w:themeFill="accent1" w:themeFillTint="33"/>
            <w:vAlign w:val="center"/>
          </w:tcPr>
          <w:p w14:paraId="1D8D2096" w14:textId="77777777" w:rsidR="00F5780B" w:rsidRDefault="00F5780B">
            <w:pPr>
              <w:jc w:val="center"/>
              <w:rPr>
                <w:rFonts w:ascii="Times New Roman" w:hAnsi="Times New Roman" w:cs="Times New Roman"/>
                <w:b/>
              </w:rPr>
            </w:pPr>
          </w:p>
        </w:tc>
        <w:tc>
          <w:tcPr>
            <w:tcW w:w="3297" w:type="dxa"/>
            <w:vMerge/>
            <w:shd w:val="clear" w:color="auto" w:fill="D9E2F3" w:themeFill="accent1" w:themeFillTint="33"/>
            <w:vAlign w:val="center"/>
          </w:tcPr>
          <w:p w14:paraId="4A27D16A" w14:textId="77777777" w:rsidR="00F5780B" w:rsidRDefault="00F5780B">
            <w:pPr>
              <w:jc w:val="center"/>
              <w:rPr>
                <w:rFonts w:ascii="Times New Roman" w:hAnsi="Times New Roman" w:cs="Times New Roman"/>
                <w:b/>
              </w:rPr>
            </w:pPr>
          </w:p>
        </w:tc>
        <w:tc>
          <w:tcPr>
            <w:tcW w:w="2151" w:type="dxa"/>
            <w:shd w:val="clear" w:color="auto" w:fill="D9E2F3" w:themeFill="accent1" w:themeFillTint="33"/>
            <w:vAlign w:val="center"/>
          </w:tcPr>
          <w:p w14:paraId="7499AED0" w14:textId="77777777" w:rsidR="00F5780B"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46D46390" w14:textId="77777777" w:rsidR="00F5780B" w:rsidRDefault="00000000">
            <w:pPr>
              <w:jc w:val="center"/>
              <w:rPr>
                <w:rFonts w:ascii="Times New Roman" w:hAnsi="Times New Roman" w:cs="Times New Roman"/>
                <w:b/>
              </w:rPr>
            </w:pPr>
            <w:r>
              <w:rPr>
                <w:rFonts w:ascii="Times New Roman" w:eastAsia="Times New Roman" w:hAnsi="Times New Roman" w:cs="Times New Roman"/>
                <w:b/>
              </w:rPr>
              <w:t>Proc.</w:t>
            </w:r>
          </w:p>
        </w:tc>
      </w:tr>
      <w:tr w:rsidR="00F5780B" w14:paraId="26AE3330" w14:textId="77777777">
        <w:trPr>
          <w:trHeight w:val="543"/>
        </w:trPr>
        <w:tc>
          <w:tcPr>
            <w:tcW w:w="10065" w:type="dxa"/>
            <w:gridSpan w:val="5"/>
            <w:shd w:val="clear" w:color="auto" w:fill="D9E2F3" w:themeFill="accent1" w:themeFillTint="33"/>
          </w:tcPr>
          <w:p w14:paraId="5A9BD102" w14:textId="77777777" w:rsidR="00F5780B" w:rsidRDefault="00000000">
            <w:pPr>
              <w:jc w:val="center"/>
              <w:rPr>
                <w:rFonts w:ascii="Times New Roman" w:hAnsi="Times New Roman" w:cs="Times New Roman"/>
                <w:b/>
                <w:color w:val="C00000"/>
              </w:rPr>
            </w:pPr>
            <w:bookmarkStart w:id="1"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1"/>
          </w:p>
        </w:tc>
      </w:tr>
      <w:tr w:rsidR="00F5780B" w14:paraId="59D23650" w14:textId="77777777">
        <w:trPr>
          <w:trHeight w:val="315"/>
        </w:trPr>
        <w:tc>
          <w:tcPr>
            <w:tcW w:w="975" w:type="dxa"/>
          </w:tcPr>
          <w:p w14:paraId="03EE7CC7" w14:textId="77777777" w:rsidR="00F5780B"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6F358494" w14:textId="2A771398" w:rsidR="00F5780B" w:rsidRPr="007110A3" w:rsidRDefault="007110A3">
            <w:pPr>
              <w:jc w:val="both"/>
              <w:rPr>
                <w:rFonts w:ascii="Times New Roman" w:hAnsi="Times New Roman" w:cs="Times New Roman"/>
              </w:rPr>
            </w:pPr>
            <w:r w:rsidRPr="007110A3">
              <w:rPr>
                <w:rFonts w:ascii="Times New Roman" w:hAnsi="Times New Roman" w:cs="Times New Roman"/>
                <w:i/>
                <w:iCs/>
              </w:rPr>
              <w:t xml:space="preserve">Pildo tiekėjas, </w:t>
            </w:r>
            <w:r w:rsidRPr="007110A3">
              <w:rPr>
                <w:rFonts w:ascii="Times New Roman" w:hAnsi="Times New Roman" w:cs="Times New Roman"/>
                <w:i/>
              </w:rPr>
              <w:t>jei pasitelkia subtiekėjus, kurių kvalifikacija nesiremiama</w:t>
            </w:r>
          </w:p>
        </w:tc>
        <w:tc>
          <w:tcPr>
            <w:tcW w:w="3297" w:type="dxa"/>
          </w:tcPr>
          <w:p w14:paraId="732C1AFF" w14:textId="77777777" w:rsidR="00F5780B" w:rsidRDefault="00F5780B">
            <w:pPr>
              <w:jc w:val="both"/>
              <w:rPr>
                <w:rFonts w:ascii="Times New Roman" w:hAnsi="Times New Roman" w:cs="Times New Roman"/>
              </w:rPr>
            </w:pPr>
          </w:p>
        </w:tc>
        <w:tc>
          <w:tcPr>
            <w:tcW w:w="2151" w:type="dxa"/>
          </w:tcPr>
          <w:p w14:paraId="7E14A4F0" w14:textId="77777777" w:rsidR="00F5780B" w:rsidRDefault="00F5780B">
            <w:pPr>
              <w:jc w:val="both"/>
              <w:rPr>
                <w:rFonts w:ascii="Times New Roman" w:hAnsi="Times New Roman" w:cs="Times New Roman"/>
              </w:rPr>
            </w:pPr>
          </w:p>
        </w:tc>
        <w:tc>
          <w:tcPr>
            <w:tcW w:w="1205" w:type="dxa"/>
          </w:tcPr>
          <w:p w14:paraId="79089893" w14:textId="77777777" w:rsidR="00F5780B" w:rsidRDefault="00F5780B">
            <w:pPr>
              <w:jc w:val="both"/>
              <w:rPr>
                <w:sz w:val="24"/>
              </w:rPr>
            </w:pPr>
          </w:p>
        </w:tc>
      </w:tr>
      <w:tr w:rsidR="00F5780B" w14:paraId="0581FE8C" w14:textId="77777777">
        <w:trPr>
          <w:trHeight w:val="315"/>
        </w:trPr>
        <w:tc>
          <w:tcPr>
            <w:tcW w:w="975" w:type="dxa"/>
          </w:tcPr>
          <w:p w14:paraId="707A7F17" w14:textId="77777777" w:rsidR="00F5780B" w:rsidRDefault="00000000">
            <w:pPr>
              <w:jc w:val="both"/>
              <w:rPr>
                <w:rFonts w:ascii="Times New Roman" w:hAnsi="Times New Roman" w:cs="Times New Roman"/>
              </w:rPr>
            </w:pPr>
            <w:r>
              <w:rPr>
                <w:rFonts w:ascii="Times New Roman" w:eastAsia="Times New Roman" w:hAnsi="Times New Roman" w:cs="Times New Roman"/>
              </w:rPr>
              <w:lastRenderedPageBreak/>
              <w:t>...</w:t>
            </w:r>
          </w:p>
        </w:tc>
        <w:tc>
          <w:tcPr>
            <w:tcW w:w="2437" w:type="dxa"/>
          </w:tcPr>
          <w:p w14:paraId="266A8201" w14:textId="77777777" w:rsidR="00F5780B" w:rsidRDefault="00F5780B">
            <w:pPr>
              <w:jc w:val="both"/>
              <w:rPr>
                <w:rFonts w:ascii="Times New Roman" w:hAnsi="Times New Roman" w:cs="Times New Roman"/>
              </w:rPr>
            </w:pPr>
          </w:p>
        </w:tc>
        <w:tc>
          <w:tcPr>
            <w:tcW w:w="3297" w:type="dxa"/>
          </w:tcPr>
          <w:p w14:paraId="5F0A2286" w14:textId="77777777" w:rsidR="00F5780B" w:rsidRDefault="00F5780B">
            <w:pPr>
              <w:jc w:val="both"/>
              <w:rPr>
                <w:rFonts w:ascii="Times New Roman" w:hAnsi="Times New Roman" w:cs="Times New Roman"/>
              </w:rPr>
            </w:pPr>
          </w:p>
        </w:tc>
        <w:tc>
          <w:tcPr>
            <w:tcW w:w="2151" w:type="dxa"/>
          </w:tcPr>
          <w:p w14:paraId="22DB576E" w14:textId="77777777" w:rsidR="00F5780B" w:rsidRDefault="00F5780B">
            <w:pPr>
              <w:jc w:val="both"/>
              <w:rPr>
                <w:rFonts w:ascii="Times New Roman" w:hAnsi="Times New Roman" w:cs="Times New Roman"/>
              </w:rPr>
            </w:pPr>
          </w:p>
        </w:tc>
        <w:tc>
          <w:tcPr>
            <w:tcW w:w="1205" w:type="dxa"/>
          </w:tcPr>
          <w:p w14:paraId="53B5EE40" w14:textId="77777777" w:rsidR="00F5780B" w:rsidRDefault="00F5780B">
            <w:pPr>
              <w:jc w:val="both"/>
              <w:rPr>
                <w:sz w:val="24"/>
              </w:rPr>
            </w:pPr>
          </w:p>
        </w:tc>
      </w:tr>
    </w:tbl>
    <w:p w14:paraId="670EE68C" w14:textId="77777777" w:rsidR="00F5780B"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41AF70B6" w14:textId="77777777" w:rsidR="00F5780B" w:rsidRDefault="00F5780B">
      <w:pPr>
        <w:tabs>
          <w:tab w:val="left" w:pos="567"/>
        </w:tabs>
        <w:contextualSpacing/>
        <w:rPr>
          <w:rFonts w:ascii="Times New Roman" w:hAnsi="Times New Roman" w:cs="Times New Roman"/>
          <w:b/>
          <w:bCs/>
          <w:sz w:val="24"/>
          <w:szCs w:val="24"/>
        </w:rPr>
      </w:pPr>
    </w:p>
    <w:p w14:paraId="22D7520E" w14:textId="5B414032" w:rsidR="00F5780B" w:rsidRDefault="008A5333">
      <w:pPr>
        <w:jc w:val="center"/>
        <w:rPr>
          <w:rFonts w:ascii="Times New Roman" w:eastAsia="Arial" w:hAnsi="Times New Roman" w:cs="Times New Roman"/>
          <w:b/>
          <w:bCs/>
          <w:sz w:val="24"/>
          <w:szCs w:val="24"/>
          <w:lang w:eastAsia="lt-LT"/>
        </w:rPr>
      </w:pPr>
      <w:bookmarkStart w:id="2" w:name="_Hlk136941299"/>
      <w:bookmarkStart w:id="3" w:name="_Hlk520972354"/>
      <w:bookmarkEnd w:id="2"/>
      <w:bookmarkEnd w:id="3"/>
      <w:r>
        <w:rPr>
          <w:rFonts w:ascii="Times New Roman" w:eastAsia="Arial" w:hAnsi="Times New Roman" w:cs="Times New Roman"/>
          <w:b/>
          <w:bCs/>
          <w:sz w:val="24"/>
          <w:szCs w:val="24"/>
          <w:lang w:eastAsia="lt-LT"/>
        </w:rPr>
        <w:t>4. PASIŪLYMO KAINA</w:t>
      </w:r>
    </w:p>
    <w:p w14:paraId="3973A82C" w14:textId="77777777" w:rsidR="00F5780B" w:rsidRDefault="00F5780B">
      <w:pPr>
        <w:contextualSpacing/>
        <w:jc w:val="center"/>
        <w:rPr>
          <w:rFonts w:ascii="Times New Roman" w:eastAsia="Arial" w:hAnsi="Times New Roman" w:cs="Times New Roman"/>
          <w:i/>
          <w:iCs/>
          <w:sz w:val="24"/>
          <w:szCs w:val="24"/>
          <w:lang w:eastAsia="lt-LT"/>
          <w14:ligatures w14:val="none"/>
        </w:rPr>
      </w:pPr>
    </w:p>
    <w:p w14:paraId="25076598" w14:textId="0BD92F0F" w:rsidR="00F5780B" w:rsidRDefault="008A533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4.1. Pasiūlyme kaina nurodoma eurais. Jeigu pasiūlymuose kainos nurodytos užsienio valiuta, jos turės būti perskaičiuojamos į eurus </w:t>
      </w:r>
      <w:r>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Calibri" w:hAnsi="Times New Roman" w:cs="Times New Roman"/>
          <w:bCs/>
          <w:iCs/>
          <w:sz w:val="24"/>
          <w:szCs w:val="24"/>
          <w:lang w:eastAsia="lt-LT"/>
          <w14:ligatures w14:val="none"/>
        </w:rPr>
        <w:t>.</w:t>
      </w:r>
    </w:p>
    <w:p w14:paraId="27D1483E" w14:textId="6132BF32" w:rsidR="00F5780B" w:rsidRPr="003C02AC" w:rsidRDefault="008A533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4.2.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Calibri" w:hAnsi="Times New Roman" w:cs="Times New Roman"/>
          <w:bCs/>
          <w:iCs/>
          <w:sz w:val="24"/>
          <w:szCs w:val="24"/>
          <w:lang w:eastAsia="lt-LT"/>
          <w14:ligatures w14:val="none"/>
        </w:rPr>
        <w:t xml:space="preserve">kainos </w:t>
      </w:r>
      <w:r>
        <w:rPr>
          <w:rFonts w:ascii="Times New Roman" w:eastAsia="Arial" w:hAnsi="Times New Roman" w:cs="Times New Roman"/>
          <w:bCs/>
          <w:iCs/>
          <w:sz w:val="24"/>
          <w:szCs w:val="24"/>
          <w:lang w:eastAsia="lt-LT"/>
          <w14:ligatures w14:val="none"/>
        </w:rPr>
        <w:t xml:space="preserve">bus vertinamos ir lyginamos su visais mokesčiais, įskaitant PVM. </w:t>
      </w:r>
      <w:r>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Pr>
          <w:rFonts w:ascii="Times New Roman" w:eastAsia="Calibri" w:hAnsi="Times New Roman" w:cs="Times New Roman"/>
          <w:bCs/>
          <w:iCs/>
          <w:sz w:val="24"/>
          <w:szCs w:val="24"/>
          <w:lang w:eastAsia="lt-LT"/>
          <w14:ligatures w14:val="none"/>
        </w:rPr>
        <w:t xml:space="preserve">. Į pasiūlymo kainą privalo būti </w:t>
      </w:r>
      <w:r>
        <w:rPr>
          <w:rFonts w:ascii="Times New Roman" w:eastAsia="Arial Unicode MS" w:hAnsi="Times New Roman" w:cs="Times New Roman"/>
          <w:bCs/>
          <w:iCs/>
          <w:sz w:val="24"/>
          <w:szCs w:val="24"/>
          <w:lang w:eastAsia="lt-LT"/>
          <w14:ligatures w14:val="none"/>
        </w:rPr>
        <w:t>įskaičiuoti visi mokesčiai bei visos</w:t>
      </w:r>
      <w:r>
        <w:rPr>
          <w:rFonts w:ascii="Times New Roman" w:eastAsia="Arial" w:hAnsi="Times New Roman" w:cs="Times New Roman"/>
          <w:bCs/>
          <w:iCs/>
          <w:sz w:val="24"/>
          <w:szCs w:val="24"/>
          <w:lang w:eastAsia="lt-LT"/>
          <w14:ligatures w14:val="none"/>
        </w:rPr>
        <w:t xml:space="preserve"> </w:t>
      </w:r>
      <w:r w:rsidRPr="003C02AC">
        <w:rPr>
          <w:rFonts w:ascii="Times New Roman" w:eastAsia="Arial" w:hAnsi="Times New Roman" w:cs="Times New Roman"/>
          <w:bCs/>
          <w:iCs/>
          <w:sz w:val="24"/>
          <w:szCs w:val="24"/>
          <w:lang w:eastAsia="lt-LT"/>
          <w14:ligatures w14:val="none"/>
        </w:rPr>
        <w:t xml:space="preserve">kitos Tiekėjo patirtos ir (ar) galimos patirti tiesioginės ir netiesioginės išlaidos, </w:t>
      </w:r>
      <w:r w:rsidRPr="003C02AC">
        <w:rPr>
          <w:rFonts w:ascii="Times New Roman" w:eastAsia="Times New Roman" w:hAnsi="Times New Roman" w:cs="Times New Roman"/>
          <w:sz w:val="24"/>
          <w:szCs w:val="24"/>
          <w:shd w:val="clear" w:color="auto" w:fill="FFFFFF"/>
          <w14:ligatures w14:val="none"/>
        </w:rPr>
        <w:t>pristatymo, montavimo ir darbuotojų apmokymo, apimančios viską, ko reikia visiškam ir tinkamam pirkimo sutarties įvykdymui.</w:t>
      </w:r>
    </w:p>
    <w:p w14:paraId="22CD4C11" w14:textId="40085F47" w:rsidR="00F5780B" w:rsidRDefault="008A533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4.3.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C1CE77A" w14:textId="42563687" w:rsidR="00F5780B" w:rsidRPr="007110A3" w:rsidRDefault="008A5333" w:rsidP="007110A3">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AEFFEC9" w14:textId="77777777" w:rsidR="008A5333" w:rsidRDefault="008A5333">
      <w:pPr>
        <w:ind w:firstLine="709"/>
        <w:contextualSpacing/>
        <w:jc w:val="both"/>
        <w:rPr>
          <w:rFonts w:ascii="Times New Roman" w:hAnsi="Times New Roman" w:cs="Times New Roman"/>
          <w:b/>
          <w:iCs/>
          <w:sz w:val="24"/>
          <w:szCs w:val="24"/>
          <w14:ligatures w14:val="none"/>
        </w:rPr>
      </w:pPr>
    </w:p>
    <w:p w14:paraId="3BE90CDC" w14:textId="5FD7F572" w:rsidR="00F5780B" w:rsidRDefault="008A5333">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4.5. Pirmas kriterijus – kaina (C):</w:t>
      </w:r>
    </w:p>
    <w:tbl>
      <w:tblPr>
        <w:tblW w:w="9923" w:type="dxa"/>
        <w:tblInd w:w="-147" w:type="dxa"/>
        <w:tblLayout w:type="fixed"/>
        <w:tblLook w:val="04A0" w:firstRow="1" w:lastRow="0" w:firstColumn="1" w:lastColumn="0" w:noHBand="0" w:noVBand="1"/>
      </w:tblPr>
      <w:tblGrid>
        <w:gridCol w:w="556"/>
        <w:gridCol w:w="2138"/>
        <w:gridCol w:w="850"/>
        <w:gridCol w:w="840"/>
        <w:gridCol w:w="1984"/>
        <w:gridCol w:w="1712"/>
        <w:gridCol w:w="1843"/>
      </w:tblGrid>
      <w:tr w:rsidR="00F5780B" w14:paraId="08062603" w14:textId="77777777">
        <w:trPr>
          <w:trHeight w:val="717"/>
        </w:trPr>
        <w:tc>
          <w:tcPr>
            <w:tcW w:w="5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69F3015" w14:textId="77777777" w:rsidR="00F5780B" w:rsidRDefault="0000000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Eil. Nr.</w:t>
            </w:r>
          </w:p>
        </w:tc>
        <w:tc>
          <w:tcPr>
            <w:tcW w:w="213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047F80" w14:textId="77777777" w:rsidR="00F5780B" w:rsidRDefault="0000000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Pirkimo objektas</w:t>
            </w:r>
          </w:p>
          <w:p w14:paraId="4B9C44AA" w14:textId="77777777" w:rsidR="00F5780B" w:rsidRDefault="00F5780B">
            <w:pPr>
              <w:jc w:val="center"/>
              <w:rPr>
                <w:rFonts w:ascii="Times New Roman" w:eastAsia="Times New Roman" w:hAnsi="Times New Roman" w:cs="Times New Roman"/>
                <w:b/>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5030E91" w14:textId="77777777" w:rsidR="00F5780B" w:rsidRDefault="00000000">
            <w:pPr>
              <w:widowControl w:val="0"/>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Kiekis</w:t>
            </w:r>
          </w:p>
          <w:p w14:paraId="21529E3B" w14:textId="77777777" w:rsidR="00F5780B" w:rsidRDefault="00F5780B">
            <w:pPr>
              <w:jc w:val="center"/>
              <w:rPr>
                <w:rFonts w:ascii="Times New Roman" w:eastAsia="Times New Roman" w:hAnsi="Times New Roman" w:cs="Times New Roman"/>
                <w:b/>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8CF0D5" w14:textId="77777777" w:rsidR="00F5780B" w:rsidRDefault="00000000">
            <w:pPr>
              <w:widowControl w:val="0"/>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 xml:space="preserve">Mato </w:t>
            </w:r>
          </w:p>
          <w:p w14:paraId="2F000C72" w14:textId="77777777" w:rsidR="00F5780B" w:rsidRDefault="00000000">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vnt.</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EA4F00" w14:textId="77777777" w:rsidR="00F5780B" w:rsidRDefault="00000000">
            <w:pPr>
              <w:jc w:val="center"/>
              <w:rPr>
                <w:rFonts w:ascii="Times New Roman" w:hAnsi="Times New Roman" w:cstheme="minorBidi"/>
                <w:b/>
                <w:sz w:val="20"/>
                <w:szCs w:val="20"/>
              </w:rPr>
            </w:pPr>
            <w:r>
              <w:rPr>
                <w:rFonts w:ascii="Times New Roman" w:eastAsia="Times New Roman" w:hAnsi="Times New Roman" w:cs="Times New Roman"/>
                <w:b/>
                <w:sz w:val="20"/>
                <w:szCs w:val="20"/>
              </w:rPr>
              <w:t>Modelis, gamintojo pavadinimas</w:t>
            </w:r>
          </w:p>
        </w:tc>
        <w:tc>
          <w:tcPr>
            <w:tcW w:w="171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E587D2" w14:textId="77777777" w:rsidR="00F5780B" w:rsidRDefault="00000000">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1 vnt. kaina, Eur (be PVM)</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2984E71" w14:textId="77777777" w:rsidR="00F5780B" w:rsidRDefault="00000000">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Suma, Eur (be PVM)</w:t>
            </w:r>
          </w:p>
        </w:tc>
      </w:tr>
      <w:tr w:rsidR="00F5780B" w14:paraId="07B1D89D" w14:textId="77777777">
        <w:trPr>
          <w:trHeight w:val="70"/>
        </w:trPr>
        <w:tc>
          <w:tcPr>
            <w:tcW w:w="556"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6EECF636" w14:textId="77777777" w:rsidR="00F5780B" w:rsidRDefault="00000000">
            <w:pPr>
              <w:jc w:val="center"/>
              <w:rPr>
                <w:rFonts w:ascii="Times New Roman" w:eastAsia="Times New Roman" w:hAnsi="Times New Roman" w:cs="Times New Roman"/>
                <w:b/>
                <w:i/>
                <w:iCs/>
                <w:sz w:val="20"/>
                <w:szCs w:val="20"/>
              </w:rPr>
            </w:pPr>
            <w:r>
              <w:rPr>
                <w:rFonts w:ascii="Times New Roman" w:eastAsia="Times New Roman" w:hAnsi="Times New Roman" w:cs="Times New Roman"/>
                <w:b/>
                <w:i/>
                <w:iCs/>
                <w:sz w:val="20"/>
                <w:szCs w:val="20"/>
              </w:rPr>
              <w:t>1</w:t>
            </w:r>
          </w:p>
        </w:tc>
        <w:tc>
          <w:tcPr>
            <w:tcW w:w="2138"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13AE6D81" w14:textId="77777777" w:rsidR="00F5780B" w:rsidRDefault="00000000">
            <w:pPr>
              <w:jc w:val="center"/>
              <w:rPr>
                <w:rFonts w:ascii="Times New Roman" w:eastAsia="Times New Roman" w:hAnsi="Times New Roman" w:cs="Times New Roman"/>
                <w:b/>
                <w:i/>
                <w:iCs/>
                <w:sz w:val="20"/>
                <w:szCs w:val="20"/>
              </w:rPr>
            </w:pPr>
            <w:r>
              <w:rPr>
                <w:rFonts w:ascii="Times New Roman" w:eastAsia="Times New Roman" w:hAnsi="Times New Roman" w:cs="Times New Roman"/>
                <w:b/>
                <w:i/>
                <w:iCs/>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25ABB951" w14:textId="77777777" w:rsidR="00F5780B" w:rsidRDefault="00000000">
            <w:pPr>
              <w:widowControl w:val="0"/>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3</w:t>
            </w:r>
          </w:p>
        </w:tc>
        <w:tc>
          <w:tcPr>
            <w:tcW w:w="840"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47F12EE5" w14:textId="77777777" w:rsidR="00F5780B" w:rsidRDefault="00000000">
            <w:pPr>
              <w:widowControl w:val="0"/>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0AA0D233" w14:textId="77777777" w:rsidR="00F5780B" w:rsidRDefault="00000000">
            <w:pPr>
              <w:jc w:val="center"/>
              <w:rPr>
                <w:rFonts w:ascii="Times New Roman" w:eastAsia="Times New Roman" w:hAnsi="Times New Roman" w:cs="Times New Roman"/>
                <w:b/>
                <w:i/>
                <w:iCs/>
                <w:sz w:val="20"/>
                <w:szCs w:val="20"/>
              </w:rPr>
            </w:pPr>
            <w:r>
              <w:rPr>
                <w:rFonts w:ascii="Times New Roman" w:eastAsia="Times New Roman" w:hAnsi="Times New Roman" w:cs="Times New Roman"/>
                <w:b/>
                <w:i/>
                <w:iCs/>
                <w:sz w:val="20"/>
                <w:szCs w:val="20"/>
              </w:rPr>
              <w:t>5</w:t>
            </w:r>
          </w:p>
        </w:tc>
        <w:tc>
          <w:tcPr>
            <w:tcW w:w="1712"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56AC9B2F" w14:textId="77777777" w:rsidR="00F5780B" w:rsidRDefault="00000000">
            <w:pPr>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36CA3DCE" w14:textId="77777777" w:rsidR="00F5780B" w:rsidRDefault="00000000">
            <w:pPr>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7</w:t>
            </w:r>
            <w:r>
              <w:rPr>
                <w:rFonts w:ascii="Times New Roman" w:eastAsia="Lucida Sans Unicode" w:hAnsi="Times New Roman" w:cs="Times New Roman"/>
                <w:b/>
                <w:bCs/>
                <w:i/>
                <w:iCs/>
                <w:color w:val="000000"/>
                <w:sz w:val="20"/>
                <w:szCs w:val="20"/>
                <w:lang w:val="en-US" w:eastAsia="lt-LT"/>
              </w:rPr>
              <w:t>=</w:t>
            </w:r>
            <w:r>
              <w:rPr>
                <w:rFonts w:ascii="Times New Roman" w:eastAsia="Lucida Sans Unicode" w:hAnsi="Times New Roman" w:cs="Times New Roman"/>
                <w:b/>
                <w:bCs/>
                <w:i/>
                <w:iCs/>
                <w:color w:val="000000"/>
                <w:sz w:val="20"/>
                <w:szCs w:val="20"/>
                <w:lang w:eastAsia="lt-LT"/>
              </w:rPr>
              <w:t>3*6</w:t>
            </w:r>
          </w:p>
        </w:tc>
      </w:tr>
      <w:tr w:rsidR="00F5780B" w14:paraId="3F900CB0" w14:textId="77777777">
        <w:trPr>
          <w:trHeight w:val="461"/>
        </w:trPr>
        <w:tc>
          <w:tcPr>
            <w:tcW w:w="556" w:type="dxa"/>
            <w:tcBorders>
              <w:top w:val="single" w:sz="4" w:space="0" w:color="000000"/>
              <w:left w:val="single" w:sz="4" w:space="0" w:color="000000"/>
              <w:bottom w:val="single" w:sz="4" w:space="0" w:color="000000"/>
              <w:right w:val="single" w:sz="4" w:space="0" w:color="000000"/>
            </w:tcBorders>
            <w:vAlign w:val="center"/>
          </w:tcPr>
          <w:p w14:paraId="4CCFAB2B" w14:textId="77777777" w:rsidR="00F5780B" w:rsidRDefault="00000000">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38" w:type="dxa"/>
            <w:tcBorders>
              <w:top w:val="single" w:sz="4" w:space="0" w:color="000000"/>
              <w:left w:val="single" w:sz="4" w:space="0" w:color="000000"/>
              <w:bottom w:val="single" w:sz="4" w:space="0" w:color="000000"/>
              <w:right w:val="single" w:sz="4" w:space="0" w:color="000000"/>
            </w:tcBorders>
            <w:vAlign w:val="center"/>
          </w:tcPr>
          <w:p w14:paraId="55E669EF" w14:textId="77777777" w:rsidR="00F5780B" w:rsidRDefault="00000000">
            <w:pPr>
              <w:spacing w:before="60"/>
              <w:ind w:right="-107"/>
              <w:rPr>
                <w:rFonts w:ascii="Times New Roman" w:eastAsia="Times New Roman" w:hAnsi="Times New Roman" w:cs="Times New Roman"/>
                <w:iCs/>
                <w:color w:val="FF0000"/>
                <w:sz w:val="20"/>
                <w:szCs w:val="20"/>
              </w:rPr>
            </w:pPr>
            <w:r>
              <w:rPr>
                <w:rFonts w:ascii="Times New Roman" w:eastAsia="Times New Roman" w:hAnsi="Times New Roman" w:cs="Times New Roman"/>
                <w:iCs/>
                <w:color w:val="000000" w:themeColor="text1"/>
                <w:sz w:val="20"/>
                <w:szCs w:val="20"/>
              </w:rPr>
              <w:t>Kraujo analizatorius</w:t>
            </w:r>
          </w:p>
        </w:tc>
        <w:tc>
          <w:tcPr>
            <w:tcW w:w="850" w:type="dxa"/>
            <w:tcBorders>
              <w:top w:val="single" w:sz="4" w:space="0" w:color="000000"/>
              <w:left w:val="single" w:sz="4" w:space="0" w:color="000000"/>
              <w:bottom w:val="single" w:sz="4" w:space="0" w:color="000000"/>
              <w:right w:val="single" w:sz="4" w:space="0" w:color="000000"/>
            </w:tcBorders>
            <w:vAlign w:val="center"/>
          </w:tcPr>
          <w:p w14:paraId="037AE373" w14:textId="77777777" w:rsidR="00F5780B" w:rsidRDefault="00000000">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840" w:type="dxa"/>
            <w:tcBorders>
              <w:top w:val="single" w:sz="4" w:space="0" w:color="000000"/>
              <w:left w:val="single" w:sz="4" w:space="0" w:color="000000"/>
              <w:bottom w:val="single" w:sz="4" w:space="0" w:color="000000"/>
              <w:right w:val="single" w:sz="4" w:space="0" w:color="000000"/>
            </w:tcBorders>
            <w:vAlign w:val="center"/>
          </w:tcPr>
          <w:p w14:paraId="1C745C4A" w14:textId="77777777" w:rsidR="00F5780B" w:rsidRDefault="00000000">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vnt.</w:t>
            </w:r>
          </w:p>
        </w:tc>
        <w:tc>
          <w:tcPr>
            <w:tcW w:w="1984" w:type="dxa"/>
            <w:tcBorders>
              <w:top w:val="single" w:sz="4" w:space="0" w:color="000000"/>
              <w:left w:val="single" w:sz="4" w:space="0" w:color="000000"/>
              <w:bottom w:val="single" w:sz="4" w:space="0" w:color="000000"/>
              <w:right w:val="single" w:sz="4" w:space="0" w:color="000000"/>
            </w:tcBorders>
            <w:vAlign w:val="center"/>
          </w:tcPr>
          <w:p w14:paraId="37054E7D" w14:textId="77777777" w:rsidR="00F5780B" w:rsidRDefault="00F5780B">
            <w:pPr>
              <w:spacing w:before="60"/>
              <w:rPr>
                <w:rFonts w:ascii="Times New Roman" w:eastAsia="Times New Roman" w:hAnsi="Times New Roman" w:cs="Times New Roman"/>
                <w:sz w:val="20"/>
                <w:szCs w:val="20"/>
              </w:rPr>
            </w:pPr>
          </w:p>
        </w:tc>
        <w:tc>
          <w:tcPr>
            <w:tcW w:w="1712" w:type="dxa"/>
            <w:tcBorders>
              <w:top w:val="single" w:sz="4" w:space="0" w:color="000000"/>
              <w:left w:val="single" w:sz="4" w:space="0" w:color="000000"/>
              <w:bottom w:val="single" w:sz="4" w:space="0" w:color="000000"/>
              <w:right w:val="single" w:sz="4" w:space="0" w:color="000000"/>
            </w:tcBorders>
            <w:vAlign w:val="center"/>
          </w:tcPr>
          <w:p w14:paraId="61A0CF73" w14:textId="77777777" w:rsidR="00F5780B" w:rsidRDefault="00F5780B">
            <w:pPr>
              <w:spacing w:before="60"/>
              <w:jc w:val="center"/>
              <w:rPr>
                <w:rFonts w:ascii="Times New Roman" w:eastAsia="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14357E6" w14:textId="77777777" w:rsidR="00F5780B" w:rsidRDefault="00F5780B">
            <w:pPr>
              <w:spacing w:before="60"/>
              <w:jc w:val="center"/>
              <w:rPr>
                <w:rFonts w:ascii="Times New Roman" w:eastAsia="Times New Roman" w:hAnsi="Times New Roman" w:cs="Times New Roman"/>
                <w:sz w:val="20"/>
                <w:szCs w:val="20"/>
              </w:rPr>
            </w:pPr>
          </w:p>
        </w:tc>
      </w:tr>
      <w:tr w:rsidR="00F5780B" w14:paraId="01F29CC0" w14:textId="77777777">
        <w:trPr>
          <w:trHeight w:val="70"/>
        </w:trPr>
        <w:tc>
          <w:tcPr>
            <w:tcW w:w="8080" w:type="dxa"/>
            <w:gridSpan w:val="6"/>
            <w:tcBorders>
              <w:top w:val="single" w:sz="4" w:space="0" w:color="000000"/>
              <w:left w:val="single" w:sz="4" w:space="0" w:color="000000"/>
              <w:bottom w:val="single" w:sz="4" w:space="0" w:color="000000"/>
              <w:right w:val="single" w:sz="4" w:space="0" w:color="000000"/>
            </w:tcBorders>
          </w:tcPr>
          <w:p w14:paraId="144398C7" w14:textId="77777777" w:rsidR="00F5780B" w:rsidRDefault="00000000">
            <w:pPr>
              <w:spacing w:before="60"/>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Bendra pasiūlymo kaina, Eur (be PVM):  </w:t>
            </w:r>
          </w:p>
        </w:tc>
        <w:tc>
          <w:tcPr>
            <w:tcW w:w="1843" w:type="dxa"/>
            <w:tcBorders>
              <w:top w:val="single" w:sz="4" w:space="0" w:color="000000"/>
              <w:left w:val="single" w:sz="4" w:space="0" w:color="000000"/>
              <w:bottom w:val="single" w:sz="4" w:space="0" w:color="000000"/>
              <w:right w:val="single" w:sz="4" w:space="0" w:color="000000"/>
            </w:tcBorders>
          </w:tcPr>
          <w:p w14:paraId="0048BFCC" w14:textId="77777777" w:rsidR="00F5780B" w:rsidRDefault="00F5780B">
            <w:pPr>
              <w:spacing w:before="60"/>
              <w:rPr>
                <w:rFonts w:ascii="Times New Roman" w:eastAsia="Times New Roman" w:hAnsi="Times New Roman" w:cs="Times New Roman"/>
                <w:sz w:val="20"/>
                <w:szCs w:val="20"/>
              </w:rPr>
            </w:pPr>
          </w:p>
        </w:tc>
      </w:tr>
      <w:tr w:rsidR="00F5780B" w14:paraId="684FAAA5" w14:textId="77777777">
        <w:trPr>
          <w:trHeight w:val="70"/>
        </w:trPr>
        <w:tc>
          <w:tcPr>
            <w:tcW w:w="8080" w:type="dxa"/>
            <w:gridSpan w:val="6"/>
            <w:tcBorders>
              <w:top w:val="single" w:sz="4" w:space="0" w:color="000000"/>
              <w:left w:val="single" w:sz="4" w:space="0" w:color="000000"/>
              <w:bottom w:val="single" w:sz="4" w:space="0" w:color="000000"/>
              <w:right w:val="single" w:sz="4" w:space="0" w:color="000000"/>
            </w:tcBorders>
          </w:tcPr>
          <w:p w14:paraId="53742899" w14:textId="77777777" w:rsidR="00F5780B" w:rsidRDefault="00000000">
            <w:pPr>
              <w:spacing w:before="60"/>
              <w:jc w:val="right"/>
              <w:rPr>
                <w:rFonts w:ascii="Times New Roman" w:eastAsia="Times New Roman" w:hAnsi="Times New Roman" w:cs="Times New Roman"/>
                <w:b/>
                <w:bCs/>
                <w:sz w:val="20"/>
                <w:szCs w:val="20"/>
              </w:rPr>
            </w:pPr>
            <w:r>
              <w:rPr>
                <w:rFonts w:ascii="Times New Roman" w:eastAsia="Lucida Sans Unicode" w:hAnsi="Times New Roman" w:cs="Times New Roman"/>
                <w:b/>
                <w:bCs/>
                <w:sz w:val="20"/>
                <w:szCs w:val="20"/>
                <w14:ligatures w14:val="none"/>
              </w:rPr>
              <w:t>PVM (</w:t>
            </w:r>
            <w:r>
              <w:rPr>
                <w:rFonts w:ascii="Times New Roman" w:eastAsia="Lucida Sans Unicode" w:hAnsi="Times New Roman" w:cs="Times New Roman"/>
                <w:b/>
                <w:bCs/>
                <w:i/>
                <w:iCs/>
                <w:color w:val="EE0000"/>
                <w:sz w:val="20"/>
                <w:szCs w:val="20"/>
                <w:u w:val="single"/>
                <w14:ligatures w14:val="none"/>
              </w:rPr>
              <w:t>įrašo tiekėjas</w:t>
            </w:r>
            <w:r>
              <w:rPr>
                <w:rFonts w:ascii="Times New Roman" w:eastAsia="Lucida Sans Unicode" w:hAnsi="Times New Roman" w:cs="Times New Roman"/>
                <w:b/>
                <w:bCs/>
                <w:i/>
                <w:iCs/>
                <w:color w:val="EE0000"/>
                <w:sz w:val="20"/>
                <w:szCs w:val="20"/>
                <w14:ligatures w14:val="none"/>
              </w:rPr>
              <w:t xml:space="preserve"> </w:t>
            </w:r>
            <w:r>
              <w:rPr>
                <w:rFonts w:ascii="Times New Roman" w:eastAsia="Lucida Sans Unicode" w:hAnsi="Times New Roman" w:cs="Times New Roman"/>
                <w:b/>
                <w:bCs/>
                <w:sz w:val="20"/>
                <w:szCs w:val="20"/>
                <w14:ligatures w14:val="none"/>
              </w:rPr>
              <w:t>proc.):</w:t>
            </w:r>
          </w:p>
        </w:tc>
        <w:tc>
          <w:tcPr>
            <w:tcW w:w="1843" w:type="dxa"/>
            <w:tcBorders>
              <w:top w:val="single" w:sz="4" w:space="0" w:color="000000"/>
              <w:left w:val="single" w:sz="4" w:space="0" w:color="000000"/>
              <w:bottom w:val="single" w:sz="4" w:space="0" w:color="000000"/>
              <w:right w:val="single" w:sz="4" w:space="0" w:color="000000"/>
            </w:tcBorders>
          </w:tcPr>
          <w:p w14:paraId="2A465C4C" w14:textId="77777777" w:rsidR="00F5780B" w:rsidRDefault="00F5780B">
            <w:pPr>
              <w:spacing w:before="60"/>
              <w:rPr>
                <w:rFonts w:ascii="Times New Roman" w:eastAsia="Times New Roman" w:hAnsi="Times New Roman" w:cs="Times New Roman"/>
                <w:sz w:val="20"/>
                <w:szCs w:val="20"/>
              </w:rPr>
            </w:pPr>
          </w:p>
        </w:tc>
      </w:tr>
      <w:tr w:rsidR="003C6635" w14:paraId="5EAB6617" w14:textId="77777777" w:rsidTr="00285276">
        <w:trPr>
          <w:trHeight w:val="150"/>
        </w:trPr>
        <w:tc>
          <w:tcPr>
            <w:tcW w:w="8080" w:type="dxa"/>
            <w:gridSpan w:val="6"/>
            <w:vMerge w:val="restart"/>
            <w:tcBorders>
              <w:top w:val="single" w:sz="4" w:space="0" w:color="000000"/>
              <w:left w:val="single" w:sz="4" w:space="0" w:color="000000"/>
              <w:right w:val="single" w:sz="4" w:space="0" w:color="000000"/>
            </w:tcBorders>
          </w:tcPr>
          <w:p w14:paraId="53527061" w14:textId="77777777" w:rsidR="003C6635" w:rsidRDefault="003C6635" w:rsidP="003C6635">
            <w:pPr>
              <w:spacing w:before="60"/>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Bendra pasiūlymo kaina, Eur (su PVM):</w:t>
            </w:r>
          </w:p>
        </w:tc>
        <w:tc>
          <w:tcPr>
            <w:tcW w:w="1843" w:type="dxa"/>
            <w:tcBorders>
              <w:top w:val="single" w:sz="4" w:space="0" w:color="000000"/>
              <w:left w:val="single" w:sz="4" w:space="0" w:color="000000"/>
              <w:bottom w:val="single" w:sz="4" w:space="0" w:color="auto"/>
              <w:right w:val="single" w:sz="4" w:space="0" w:color="000000"/>
            </w:tcBorders>
            <w:vAlign w:val="center"/>
          </w:tcPr>
          <w:p w14:paraId="1CAE1D6B" w14:textId="4D4F6C9A" w:rsidR="003C6635" w:rsidRDefault="003C6635" w:rsidP="003C6635">
            <w:pPr>
              <w:spacing w:before="60"/>
              <w:rPr>
                <w:rFonts w:ascii="Times New Roman" w:eastAsia="Times New Roman" w:hAnsi="Times New Roman" w:cs="Times New Roman"/>
                <w:sz w:val="20"/>
                <w:szCs w:val="20"/>
              </w:rPr>
            </w:pPr>
            <w:r w:rsidRPr="00594356">
              <w:rPr>
                <w:rFonts w:ascii="Times New Roman" w:eastAsia="Times New Roman" w:hAnsi="Times New Roman" w:cs="Times New Roman"/>
                <w:i/>
                <w:iCs/>
                <w:kern w:val="2"/>
                <w:sz w:val="20"/>
                <w:szCs w:val="20"/>
              </w:rPr>
              <w:t>Kaina skaičiais</w:t>
            </w:r>
          </w:p>
        </w:tc>
      </w:tr>
      <w:tr w:rsidR="003C6635" w14:paraId="65BE67F8" w14:textId="77777777" w:rsidTr="00285276">
        <w:trPr>
          <w:trHeight w:val="125"/>
        </w:trPr>
        <w:tc>
          <w:tcPr>
            <w:tcW w:w="8080" w:type="dxa"/>
            <w:gridSpan w:val="6"/>
            <w:vMerge/>
            <w:tcBorders>
              <w:left w:val="single" w:sz="4" w:space="0" w:color="000000"/>
              <w:bottom w:val="single" w:sz="4" w:space="0" w:color="000000"/>
              <w:right w:val="single" w:sz="4" w:space="0" w:color="000000"/>
            </w:tcBorders>
          </w:tcPr>
          <w:p w14:paraId="2CF10610" w14:textId="77777777" w:rsidR="003C6635" w:rsidRDefault="003C6635" w:rsidP="003C6635">
            <w:pPr>
              <w:spacing w:before="60"/>
              <w:jc w:val="right"/>
              <w:rPr>
                <w:rFonts w:ascii="Times New Roman" w:eastAsia="Times New Roman" w:hAnsi="Times New Roman" w:cs="Times New Roman"/>
                <w:b/>
                <w:bCs/>
                <w:sz w:val="20"/>
                <w:szCs w:val="20"/>
              </w:rPr>
            </w:pPr>
          </w:p>
        </w:tc>
        <w:tc>
          <w:tcPr>
            <w:tcW w:w="1843" w:type="dxa"/>
            <w:tcBorders>
              <w:top w:val="single" w:sz="4" w:space="0" w:color="auto"/>
              <w:left w:val="single" w:sz="4" w:space="0" w:color="000000"/>
              <w:bottom w:val="single" w:sz="4" w:space="0" w:color="000000"/>
              <w:right w:val="single" w:sz="4" w:space="0" w:color="000000"/>
            </w:tcBorders>
            <w:vAlign w:val="center"/>
          </w:tcPr>
          <w:p w14:paraId="3582608A" w14:textId="7B062EBA" w:rsidR="003C6635" w:rsidRDefault="003C6635" w:rsidP="003C6635">
            <w:pPr>
              <w:spacing w:before="60"/>
              <w:rPr>
                <w:rFonts w:ascii="Times New Roman" w:eastAsia="Times New Roman" w:hAnsi="Times New Roman" w:cs="Times New Roman"/>
                <w:sz w:val="20"/>
                <w:szCs w:val="20"/>
              </w:rPr>
            </w:pPr>
            <w:r w:rsidRPr="00594356">
              <w:rPr>
                <w:rFonts w:ascii="Times New Roman" w:eastAsia="Times New Roman" w:hAnsi="Times New Roman" w:cs="Times New Roman"/>
                <w:i/>
                <w:iCs/>
                <w:kern w:val="2"/>
                <w:sz w:val="20"/>
                <w:szCs w:val="20"/>
              </w:rPr>
              <w:t>Kaina žodžiais</w:t>
            </w:r>
          </w:p>
        </w:tc>
      </w:tr>
    </w:tbl>
    <w:p w14:paraId="73530718" w14:textId="77777777" w:rsidR="00F5780B" w:rsidRDefault="00F5780B" w:rsidP="003C6635">
      <w:pPr>
        <w:widowControl w:val="0"/>
        <w:ind w:right="-227"/>
        <w:jc w:val="both"/>
        <w:outlineLvl w:val="0"/>
        <w:rPr>
          <w:rFonts w:ascii="Times New Roman" w:eastAsia="Calibri" w:hAnsi="Times New Roman" w:cs="Times New Roman"/>
          <w:b/>
          <w:sz w:val="20"/>
          <w:szCs w:val="20"/>
          <w14:ligatures w14:val="none"/>
        </w:rPr>
      </w:pPr>
    </w:p>
    <w:p w14:paraId="216B2E3D" w14:textId="77777777" w:rsidR="00A053A5" w:rsidRDefault="00A053A5" w:rsidP="003C6635">
      <w:pPr>
        <w:widowControl w:val="0"/>
        <w:ind w:right="-227"/>
        <w:jc w:val="both"/>
        <w:outlineLvl w:val="0"/>
        <w:rPr>
          <w:rFonts w:ascii="Times New Roman" w:eastAsia="Calibri" w:hAnsi="Times New Roman" w:cs="Times New Roman"/>
          <w:b/>
          <w:sz w:val="20"/>
          <w:szCs w:val="20"/>
          <w14:ligatures w14:val="none"/>
        </w:rPr>
      </w:pPr>
    </w:p>
    <w:p w14:paraId="53441F59" w14:textId="04CEEC28" w:rsidR="00F5780B" w:rsidRDefault="008A5333">
      <w:pPr>
        <w:widowControl w:val="0"/>
        <w:ind w:firstLine="709"/>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4.6. Jei „PVM“ laukas nepildomas, nurodykite priežastis, dėl kurių PVM nemokamas: </w:t>
      </w:r>
      <w:r>
        <w:rPr>
          <w:rFonts w:ascii="Times New Roman" w:eastAsia="Calibri" w:hAnsi="Times New Roman" w:cs="Times New Roman"/>
          <w:sz w:val="24"/>
          <w:szCs w:val="24"/>
          <w:u w:val="single"/>
          <w14:ligatures w14:val="none"/>
        </w:rPr>
        <w:tab/>
        <w:t>_____</w:t>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________________________________________________</w:t>
      </w:r>
    </w:p>
    <w:p w14:paraId="77738E71" w14:textId="77777777" w:rsidR="00F5780B" w:rsidRDefault="00F5780B">
      <w:pPr>
        <w:widowControl w:val="0"/>
        <w:ind w:firstLine="709"/>
        <w:contextualSpacing/>
        <w:jc w:val="both"/>
        <w:rPr>
          <w:rFonts w:ascii="Times New Roman" w:eastAsia="Calibri" w:hAnsi="Times New Roman" w:cs="Times New Roman"/>
          <w:sz w:val="24"/>
          <w:szCs w:val="24"/>
          <w14:ligatures w14:val="none"/>
        </w:rPr>
      </w:pPr>
    </w:p>
    <w:p w14:paraId="717406C5" w14:textId="53EECBCE" w:rsidR="00F5780B" w:rsidRDefault="008A5333" w:rsidP="003C6635">
      <w:pPr>
        <w:widowControl w:val="0"/>
        <w:ind w:firstLine="709"/>
        <w:contextualSpacing/>
        <w:jc w:val="both"/>
        <w:rPr>
          <w:rFonts w:ascii="Times New Roman" w:eastAsia="Times New Roman" w:hAnsi="Times New Roman" w:cs="Times New Roman"/>
          <w:bCs/>
          <w:sz w:val="24"/>
          <w:szCs w:val="24"/>
          <w14:ligatures w14:val="none"/>
        </w:rPr>
      </w:pPr>
      <w:bookmarkStart w:id="4" w:name="_Hlk198622970"/>
      <w:r>
        <w:rPr>
          <w:rFonts w:ascii="Times New Roman" w:eastAsia="Calibri" w:hAnsi="Times New Roman" w:cs="Times New Roman"/>
          <w:sz w:val="24"/>
          <w:szCs w:val="24"/>
          <w14:ligatures w14:val="none"/>
        </w:rPr>
        <w:t xml:space="preserve">4.7. </w:t>
      </w:r>
      <w:bookmarkStart w:id="5" w:name="_Hlk209170759"/>
      <w:bookmarkEnd w:id="4"/>
      <w:r w:rsidR="003C6635" w:rsidRPr="0098328E">
        <w:rPr>
          <w:rFonts w:ascii="Times New Roman" w:eastAsia="Times New Roman" w:hAnsi="Times New Roman" w:cs="Times New Roman"/>
          <w:bCs/>
          <w:sz w:val="24"/>
          <w:szCs w:val="24"/>
          <w14:ligatures w14:val="none"/>
        </w:rPr>
        <w:t xml:space="preserve">Neįkainavus kurių nors </w:t>
      </w:r>
      <w:r w:rsidR="003C6635">
        <w:rPr>
          <w:rFonts w:ascii="Times New Roman" w:eastAsia="Times New Roman" w:hAnsi="Times New Roman" w:cs="Times New Roman"/>
          <w:bCs/>
          <w:sz w:val="24"/>
          <w:szCs w:val="24"/>
          <w14:ligatures w14:val="none"/>
        </w:rPr>
        <w:t>prekių</w:t>
      </w:r>
      <w:r w:rsidR="003C6635" w:rsidRPr="0098328E">
        <w:rPr>
          <w:rFonts w:ascii="Times New Roman" w:eastAsia="Times New Roman" w:hAnsi="Times New Roman" w:cs="Times New Roman"/>
          <w:bCs/>
          <w:sz w:val="24"/>
          <w:szCs w:val="24"/>
          <w14:ligatures w14:val="none"/>
        </w:rPr>
        <w:t xml:space="preserve"> arba </w:t>
      </w:r>
      <w:r w:rsidR="003C6635">
        <w:rPr>
          <w:rFonts w:ascii="Times New Roman" w:eastAsia="Times New Roman" w:hAnsi="Times New Roman" w:cs="Times New Roman"/>
          <w:bCs/>
          <w:sz w:val="24"/>
          <w:szCs w:val="24"/>
          <w14:ligatures w14:val="none"/>
        </w:rPr>
        <w:t>n</w:t>
      </w:r>
      <w:r w:rsidR="003C6635"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3C6635">
        <w:rPr>
          <w:rFonts w:ascii="Times New Roman" w:eastAsia="Times New Roman" w:hAnsi="Times New Roman" w:cs="Times New Roman"/>
          <w:bCs/>
          <w:sz w:val="24"/>
          <w:szCs w:val="24"/>
          <w14:ligatures w14:val="none"/>
        </w:rPr>
        <w:t>šias prekes, išlaidas</w:t>
      </w:r>
      <w:r w:rsidR="003C6635" w:rsidRPr="00827D52">
        <w:rPr>
          <w:rFonts w:ascii="Times New Roman" w:eastAsia="Times New Roman" w:hAnsi="Times New Roman" w:cs="Times New Roman"/>
          <w:bCs/>
          <w:sz w:val="24"/>
          <w:szCs w:val="24"/>
          <w14:ligatures w14:val="none"/>
        </w:rPr>
        <w:t xml:space="preserve"> pasiūlymą pateikęs dalyvis </w:t>
      </w:r>
      <w:r w:rsidR="003C6635">
        <w:rPr>
          <w:rFonts w:ascii="Times New Roman" w:eastAsia="Times New Roman" w:hAnsi="Times New Roman" w:cs="Times New Roman"/>
          <w:bCs/>
          <w:sz w:val="24"/>
          <w:szCs w:val="24"/>
          <w14:ligatures w14:val="none"/>
        </w:rPr>
        <w:t>padengia</w:t>
      </w:r>
      <w:r w:rsidR="003C6635" w:rsidRPr="00827D52">
        <w:rPr>
          <w:rFonts w:ascii="Times New Roman" w:eastAsia="Times New Roman" w:hAnsi="Times New Roman" w:cs="Times New Roman"/>
          <w:bCs/>
          <w:sz w:val="24"/>
          <w:szCs w:val="24"/>
          <w14:ligatures w14:val="none"/>
        </w:rPr>
        <w:t xml:space="preserve"> savo sąskaita.</w:t>
      </w:r>
      <w:bookmarkEnd w:id="5"/>
    </w:p>
    <w:p w14:paraId="0DB45E75" w14:textId="77777777" w:rsidR="008A5333" w:rsidRDefault="008A5333" w:rsidP="003C6635">
      <w:pPr>
        <w:widowControl w:val="0"/>
        <w:ind w:firstLine="709"/>
        <w:contextualSpacing/>
        <w:jc w:val="both"/>
        <w:rPr>
          <w:rFonts w:ascii="Times New Roman" w:eastAsia="Calibri" w:hAnsi="Times New Roman" w:cs="Times New Roman"/>
          <w:sz w:val="24"/>
          <w:szCs w:val="24"/>
          <w:u w:val="single"/>
          <w14:ligatures w14:val="none"/>
        </w:rPr>
      </w:pPr>
    </w:p>
    <w:p w14:paraId="7FB448A7" w14:textId="77777777" w:rsidR="00A053A5" w:rsidRDefault="00A053A5" w:rsidP="003C6635">
      <w:pPr>
        <w:widowControl w:val="0"/>
        <w:ind w:firstLine="709"/>
        <w:contextualSpacing/>
        <w:jc w:val="both"/>
        <w:rPr>
          <w:rFonts w:ascii="Times New Roman" w:eastAsia="Calibri" w:hAnsi="Times New Roman" w:cs="Times New Roman"/>
          <w:sz w:val="24"/>
          <w:szCs w:val="24"/>
          <w:u w:val="single"/>
          <w14:ligatures w14:val="none"/>
        </w:rPr>
      </w:pPr>
    </w:p>
    <w:p w14:paraId="3138428A" w14:textId="77777777" w:rsidR="00A053A5" w:rsidRDefault="00A053A5" w:rsidP="003C6635">
      <w:pPr>
        <w:widowControl w:val="0"/>
        <w:ind w:firstLine="709"/>
        <w:contextualSpacing/>
        <w:jc w:val="both"/>
        <w:rPr>
          <w:rFonts w:ascii="Times New Roman" w:eastAsia="Calibri" w:hAnsi="Times New Roman" w:cs="Times New Roman"/>
          <w:sz w:val="24"/>
          <w:szCs w:val="24"/>
          <w:u w:val="single"/>
          <w14:ligatures w14:val="none"/>
        </w:rPr>
      </w:pPr>
    </w:p>
    <w:p w14:paraId="182E123D" w14:textId="77777777" w:rsidR="00A053A5" w:rsidRDefault="00A053A5" w:rsidP="003C6635">
      <w:pPr>
        <w:widowControl w:val="0"/>
        <w:ind w:firstLine="709"/>
        <w:contextualSpacing/>
        <w:jc w:val="both"/>
        <w:rPr>
          <w:rFonts w:ascii="Times New Roman" w:eastAsia="Calibri" w:hAnsi="Times New Roman" w:cs="Times New Roman"/>
          <w:sz w:val="24"/>
          <w:szCs w:val="24"/>
          <w:u w:val="single"/>
          <w14:ligatures w14:val="none"/>
        </w:rPr>
      </w:pPr>
    </w:p>
    <w:p w14:paraId="0B34A503" w14:textId="50156531" w:rsidR="00F5780B" w:rsidRDefault="008A5333">
      <w:pPr>
        <w:widowControl w:val="0"/>
        <w:ind w:firstLine="709"/>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b/>
          <w:bCs/>
          <w:sz w:val="24"/>
          <w:szCs w:val="24"/>
          <w14:ligatures w14:val="none"/>
        </w:rPr>
        <w:lastRenderedPageBreak/>
        <w:t>4.8. Techninės charakteristikos lentelė (</w:t>
      </w:r>
      <w:r>
        <w:rPr>
          <w:rFonts w:ascii="Times New Roman" w:eastAsia="Calibri" w:hAnsi="Times New Roman" w:cs="Times New Roman"/>
          <w:b/>
          <w:bCs/>
          <w:color w:val="FF0000"/>
          <w:sz w:val="24"/>
          <w:szCs w:val="24"/>
          <w14:ligatures w14:val="none"/>
        </w:rPr>
        <w:t>privaloma užpildyti</w:t>
      </w:r>
      <w:r>
        <w:rPr>
          <w:rFonts w:ascii="Times New Roman" w:eastAsia="Calibri" w:hAnsi="Times New Roman" w:cs="Times New Roman"/>
          <w:b/>
          <w:bCs/>
          <w:sz w:val="24"/>
          <w:szCs w:val="24"/>
          <w14:ligatures w14:val="none"/>
        </w:rPr>
        <w:t>)</w:t>
      </w:r>
      <w:r w:rsidR="003C6635">
        <w:rPr>
          <w:rFonts w:ascii="Times New Roman" w:eastAsia="Calibri" w:hAnsi="Times New Roman" w:cs="Times New Roman"/>
          <w:b/>
          <w:bCs/>
          <w:sz w:val="24"/>
          <w:szCs w:val="24"/>
          <w14:ligatures w14:val="none"/>
        </w:rPr>
        <w:t>:</w:t>
      </w:r>
    </w:p>
    <w:tbl>
      <w:tblPr>
        <w:tblW w:w="5018" w:type="pct"/>
        <w:jc w:val="center"/>
        <w:tblLayout w:type="fixed"/>
        <w:tblLook w:val="04A0" w:firstRow="1" w:lastRow="0" w:firstColumn="1" w:lastColumn="0" w:noHBand="0" w:noVBand="1"/>
      </w:tblPr>
      <w:tblGrid>
        <w:gridCol w:w="562"/>
        <w:gridCol w:w="6096"/>
        <w:gridCol w:w="3118"/>
      </w:tblGrid>
      <w:tr w:rsidR="00F5780B" w:rsidRPr="003C6635" w14:paraId="1524A88C" w14:textId="77777777" w:rsidTr="003C6635">
        <w:trPr>
          <w:trHeight w:val="13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AB17DD" w14:textId="77777777" w:rsidR="00F5780B" w:rsidRPr="003C6635" w:rsidRDefault="00000000">
            <w:pPr>
              <w:ind w:right="20"/>
              <w:jc w:val="center"/>
              <w:rPr>
                <w:rFonts w:ascii="Times New Roman" w:hAnsi="Times New Roman"/>
                <w:sz w:val="20"/>
                <w:szCs w:val="20"/>
              </w:rPr>
            </w:pPr>
            <w:r w:rsidRPr="003C6635">
              <w:rPr>
                <w:rFonts w:ascii="Times New Roman" w:hAnsi="Times New Roman"/>
                <w:b/>
                <w:sz w:val="20"/>
                <w:szCs w:val="20"/>
              </w:rPr>
              <w:t>Eil.</w:t>
            </w:r>
          </w:p>
          <w:p w14:paraId="27BF66D5" w14:textId="77777777" w:rsidR="00F5780B" w:rsidRPr="003C6635" w:rsidRDefault="00000000">
            <w:pPr>
              <w:jc w:val="center"/>
              <w:rPr>
                <w:rFonts w:ascii="Times New Roman" w:hAnsi="Times New Roman"/>
                <w:sz w:val="20"/>
                <w:szCs w:val="20"/>
              </w:rPr>
            </w:pPr>
            <w:r w:rsidRPr="003C6635">
              <w:rPr>
                <w:rFonts w:ascii="Times New Roman" w:hAnsi="Times New Roman"/>
                <w:b/>
                <w:sz w:val="20"/>
                <w:szCs w:val="20"/>
              </w:rPr>
              <w:t>Nr.</w:t>
            </w:r>
          </w:p>
        </w:tc>
        <w:tc>
          <w:tcPr>
            <w:tcW w:w="609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4D8C26E" w14:textId="77777777" w:rsidR="00F5780B" w:rsidRPr="003C6635" w:rsidRDefault="00F5780B">
            <w:pPr>
              <w:jc w:val="center"/>
              <w:rPr>
                <w:rFonts w:ascii="Times New Roman" w:hAnsi="Times New Roman"/>
                <w:sz w:val="20"/>
                <w:szCs w:val="20"/>
              </w:rPr>
            </w:pPr>
          </w:p>
          <w:p w14:paraId="3AA7F9FC" w14:textId="77777777" w:rsidR="00F5780B" w:rsidRPr="003C6635" w:rsidRDefault="00000000">
            <w:pPr>
              <w:jc w:val="center"/>
              <w:rPr>
                <w:rFonts w:ascii="Times New Roman" w:hAnsi="Times New Roman"/>
                <w:sz w:val="20"/>
                <w:szCs w:val="20"/>
              </w:rPr>
            </w:pPr>
            <w:r w:rsidRPr="003C6635">
              <w:rPr>
                <w:rFonts w:ascii="Times New Roman" w:hAnsi="Times New Roman"/>
                <w:b/>
                <w:bCs/>
                <w:sz w:val="20"/>
                <w:szCs w:val="20"/>
              </w:rPr>
              <w:t xml:space="preserve"> Reikalaujama parametrų reikšmė</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2E147C" w14:textId="77777777" w:rsidR="00F5780B" w:rsidRPr="003C6635" w:rsidRDefault="00000000">
            <w:pPr>
              <w:ind w:left="33" w:firstLine="2"/>
              <w:jc w:val="both"/>
              <w:rPr>
                <w:rFonts w:ascii="Times New Roman" w:hAnsi="Times New Roman"/>
                <w:sz w:val="20"/>
                <w:szCs w:val="20"/>
              </w:rPr>
            </w:pPr>
            <w:r w:rsidRPr="003C6635">
              <w:rPr>
                <w:rFonts w:ascii="Times New Roman" w:hAnsi="Times New Roman"/>
                <w:b/>
                <w:bCs/>
                <w:sz w:val="20"/>
                <w:szCs w:val="20"/>
              </w:rPr>
              <w:t xml:space="preserve">Tiekėjas </w:t>
            </w:r>
            <w:r w:rsidRPr="003C6635">
              <w:rPr>
                <w:rFonts w:ascii="Times New Roman" w:hAnsi="Times New Roman"/>
                <w:b/>
                <w:bCs/>
                <w:color w:val="FF0000"/>
                <w:sz w:val="20"/>
                <w:szCs w:val="20"/>
              </w:rPr>
              <w:t xml:space="preserve">privalo </w:t>
            </w:r>
            <w:r w:rsidRPr="003C6635">
              <w:rPr>
                <w:rFonts w:ascii="Times New Roman" w:hAnsi="Times New Roman"/>
                <w:b/>
                <w:bCs/>
                <w:sz w:val="20"/>
                <w:szCs w:val="20"/>
              </w:rPr>
              <w:t xml:space="preserve">patvirtinti atitikimą techniniam reikalavimui nurodydamas: </w:t>
            </w:r>
            <w:r w:rsidRPr="003C6635">
              <w:rPr>
                <w:rFonts w:ascii="Times New Roman" w:hAnsi="Times New Roman"/>
                <w:b/>
                <w:bCs/>
                <w:color w:val="FF0000"/>
                <w:sz w:val="20"/>
                <w:szCs w:val="20"/>
              </w:rPr>
              <w:t xml:space="preserve">taip/ne </w:t>
            </w:r>
            <w:r w:rsidRPr="003C6635">
              <w:rPr>
                <w:rFonts w:ascii="Times New Roman" w:hAnsi="Times New Roman"/>
                <w:b/>
                <w:bCs/>
                <w:sz w:val="20"/>
                <w:szCs w:val="20"/>
              </w:rPr>
              <w:t xml:space="preserve">ir </w:t>
            </w:r>
            <w:r w:rsidRPr="003C6635">
              <w:rPr>
                <w:rFonts w:ascii="Times New Roman" w:hAnsi="Times New Roman"/>
                <w:b/>
                <w:bCs/>
                <w:color w:val="FF0000"/>
                <w:sz w:val="20"/>
                <w:szCs w:val="20"/>
              </w:rPr>
              <w:t>įrašyti tikslią siūlomos Prekės reikšmę</w:t>
            </w:r>
            <w:r w:rsidRPr="003C6635">
              <w:rPr>
                <w:rFonts w:ascii="Times New Roman" w:hAnsi="Times New Roman"/>
                <w:b/>
                <w:bCs/>
                <w:sz w:val="20"/>
                <w:szCs w:val="20"/>
              </w:rPr>
              <w:t>.</w:t>
            </w:r>
          </w:p>
          <w:p w14:paraId="57D4AE04" w14:textId="56C0ED1A" w:rsidR="00F5780B" w:rsidRPr="003C6635" w:rsidRDefault="00000000">
            <w:pPr>
              <w:jc w:val="both"/>
              <w:rPr>
                <w:rFonts w:ascii="Times New Roman" w:hAnsi="Times New Roman"/>
                <w:sz w:val="20"/>
                <w:szCs w:val="20"/>
              </w:rPr>
            </w:pPr>
            <w:r w:rsidRPr="003C6635">
              <w:rPr>
                <w:rFonts w:ascii="Times New Roman" w:hAnsi="Times New Roman"/>
                <w:b/>
                <w:bCs/>
                <w:iCs/>
                <w:sz w:val="20"/>
                <w:szCs w:val="20"/>
              </w:rPr>
              <w:t xml:space="preserve">Tiekėjas </w:t>
            </w:r>
            <w:r w:rsidRPr="003C6635">
              <w:rPr>
                <w:rFonts w:ascii="Times New Roman" w:hAnsi="Times New Roman"/>
                <w:b/>
                <w:bCs/>
                <w:iCs/>
                <w:color w:val="FF0000"/>
                <w:sz w:val="20"/>
                <w:szCs w:val="20"/>
              </w:rPr>
              <w:t xml:space="preserve">privalo įrašyti </w:t>
            </w:r>
            <w:r w:rsidRPr="003C6635">
              <w:rPr>
                <w:rFonts w:ascii="Times New Roman" w:hAnsi="Times New Roman"/>
                <w:b/>
                <w:bCs/>
                <w:iCs/>
                <w:sz w:val="20"/>
                <w:szCs w:val="20"/>
              </w:rPr>
              <w:t>kartu su pasiūlymu pateikiamo, parametrų reikšmes įrodančio, dokumento* pavadinimą ir nuorodą į šaltinį</w:t>
            </w:r>
            <w:r w:rsidR="00B94660">
              <w:rPr>
                <w:rFonts w:ascii="Times New Roman" w:hAnsi="Times New Roman"/>
                <w:b/>
                <w:bCs/>
                <w:iCs/>
                <w:sz w:val="20"/>
                <w:szCs w:val="20"/>
              </w:rPr>
              <w:t xml:space="preserve"> (jei tokia yra)</w:t>
            </w:r>
            <w:r w:rsidRPr="003C6635">
              <w:rPr>
                <w:rFonts w:ascii="Times New Roman" w:hAnsi="Times New Roman"/>
                <w:b/>
                <w:bCs/>
                <w:iCs/>
                <w:sz w:val="20"/>
                <w:szCs w:val="20"/>
              </w:rPr>
              <w:t>, patvirtinantį siūlomus parametrus.</w:t>
            </w:r>
          </w:p>
        </w:tc>
      </w:tr>
      <w:tr w:rsidR="00F5780B" w:rsidRPr="003C6635" w14:paraId="4FFD0009" w14:textId="77777777" w:rsidTr="00B94660">
        <w:trPr>
          <w:trHeight w:val="678"/>
          <w:jc w:val="center"/>
        </w:trPr>
        <w:tc>
          <w:tcPr>
            <w:tcW w:w="6658" w:type="dxa"/>
            <w:gridSpan w:val="2"/>
            <w:tcBorders>
              <w:top w:val="single" w:sz="4" w:space="0" w:color="000000"/>
              <w:left w:val="single" w:sz="4" w:space="0" w:color="000000"/>
              <w:bottom w:val="single" w:sz="4" w:space="0" w:color="000000"/>
              <w:right w:val="single" w:sz="4" w:space="0" w:color="000000"/>
            </w:tcBorders>
            <w:vAlign w:val="center"/>
          </w:tcPr>
          <w:p w14:paraId="3A62B536" w14:textId="77777777" w:rsidR="00F5780B" w:rsidRPr="003C6635" w:rsidRDefault="00000000">
            <w:pPr>
              <w:jc w:val="both"/>
              <w:rPr>
                <w:rFonts w:ascii="Times New Roman" w:hAnsi="Times New Roman"/>
                <w:sz w:val="20"/>
                <w:szCs w:val="20"/>
              </w:rPr>
            </w:pPr>
            <w:r w:rsidRPr="003C6635">
              <w:rPr>
                <w:rFonts w:ascii="Times New Roman" w:eastAsia="Calibri" w:hAnsi="Times New Roman" w:cs="Times New Roman"/>
                <w:b/>
                <w:sz w:val="20"/>
                <w:szCs w:val="20"/>
                <w:lang w:eastAsia="zh-CN"/>
              </w:rPr>
              <w:t>I pirkimo dalis – kraujo</w:t>
            </w:r>
            <w:r w:rsidRPr="003C6635">
              <w:rPr>
                <w:rFonts w:ascii="Times New Roman" w:eastAsia="Times New Roman" w:hAnsi="Times New Roman" w:cs="Times New Roman"/>
                <w:b/>
                <w:bCs/>
                <w:sz w:val="20"/>
                <w:szCs w:val="20"/>
                <w:lang w:eastAsia="zh-CN"/>
                <w14:ligatures w14:val="none"/>
              </w:rPr>
              <w:t xml:space="preserve"> analizatorius, </w:t>
            </w:r>
            <w:r w:rsidRPr="003C6635">
              <w:rPr>
                <w:rFonts w:ascii="Times New Roman" w:eastAsia="Times New Roman" w:hAnsi="Times New Roman" w:cs="Times New Roman"/>
                <w:b/>
                <w:bCs/>
                <w:sz w:val="20"/>
                <w:szCs w:val="20"/>
                <w:lang w:val="en-US" w:eastAsia="zh-CN"/>
              </w:rPr>
              <w:t xml:space="preserve">1 </w:t>
            </w:r>
            <w:r w:rsidRPr="003C6635">
              <w:rPr>
                <w:rFonts w:ascii="Times New Roman" w:eastAsia="Times New Roman" w:hAnsi="Times New Roman" w:cs="Times New Roman"/>
                <w:b/>
                <w:bCs/>
                <w:sz w:val="20"/>
                <w:szCs w:val="20"/>
                <w:lang w:eastAsia="zh-CN"/>
              </w:rPr>
              <w:t xml:space="preserve">vnt. </w:t>
            </w:r>
          </w:p>
        </w:tc>
        <w:tc>
          <w:tcPr>
            <w:tcW w:w="3118" w:type="dxa"/>
            <w:tcBorders>
              <w:top w:val="single" w:sz="4" w:space="0" w:color="000000"/>
              <w:left w:val="single" w:sz="4" w:space="0" w:color="000000"/>
              <w:bottom w:val="single" w:sz="4" w:space="0" w:color="000000"/>
              <w:right w:val="single" w:sz="4" w:space="0" w:color="000000"/>
            </w:tcBorders>
            <w:vAlign w:val="center"/>
          </w:tcPr>
          <w:p w14:paraId="77CEB4DA" w14:textId="77777777" w:rsidR="00F5780B" w:rsidRPr="003C6635" w:rsidRDefault="00000000">
            <w:pPr>
              <w:widowControl w:val="0"/>
              <w:tabs>
                <w:tab w:val="right" w:pos="57"/>
              </w:tabs>
              <w:spacing w:after="160" w:line="254" w:lineRule="auto"/>
              <w:jc w:val="center"/>
              <w:rPr>
                <w:rFonts w:ascii="Times New Roman" w:hAnsi="Times New Roman"/>
                <w:i/>
                <w:iCs/>
                <w:sz w:val="20"/>
                <w:szCs w:val="20"/>
              </w:rPr>
            </w:pPr>
            <w:r w:rsidRPr="003C6635">
              <w:rPr>
                <w:rFonts w:ascii="Times New Roman" w:eastAsia="Calibri" w:hAnsi="Times New Roman" w:cs="Times New Roman"/>
                <w:b/>
                <w:bCs/>
                <w:i/>
                <w:iCs/>
                <w:color w:val="ED0000"/>
                <w:sz w:val="20"/>
                <w:szCs w:val="20"/>
                <w:lang w:eastAsia="lt-LT"/>
              </w:rPr>
              <w:t>(įrašyti gamintoją, modelį)</w:t>
            </w:r>
          </w:p>
        </w:tc>
      </w:tr>
      <w:tr w:rsidR="00F5780B" w:rsidRPr="003C6635" w14:paraId="650EF1D8" w14:textId="77777777" w:rsidTr="003C6635">
        <w:trPr>
          <w:trHeight w:val="67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7F74864" w14:textId="77777777" w:rsidR="00F5780B" w:rsidRPr="003C6635" w:rsidRDefault="00000000">
            <w:pPr>
              <w:jc w:val="center"/>
              <w:rPr>
                <w:rFonts w:ascii="Times New Roman" w:hAnsi="Times New Roman"/>
                <w:sz w:val="20"/>
                <w:szCs w:val="20"/>
              </w:rPr>
            </w:pPr>
            <w:r w:rsidRPr="003C6635">
              <w:rPr>
                <w:rFonts w:ascii="Times New Roman" w:eastAsia="Times New Roman" w:hAnsi="Times New Roman" w:cs="Times New Roman"/>
                <w:bCs/>
                <w:color w:val="000000" w:themeColor="text1"/>
                <w:sz w:val="20"/>
                <w:szCs w:val="20"/>
              </w:rPr>
              <w:t>1.</w:t>
            </w:r>
          </w:p>
        </w:tc>
        <w:tc>
          <w:tcPr>
            <w:tcW w:w="6096" w:type="dxa"/>
            <w:tcBorders>
              <w:top w:val="single" w:sz="4" w:space="0" w:color="000000"/>
              <w:left w:val="single" w:sz="4" w:space="0" w:color="000000"/>
              <w:bottom w:val="single" w:sz="4" w:space="0" w:color="000000"/>
              <w:right w:val="single" w:sz="4" w:space="0" w:color="000000"/>
            </w:tcBorders>
            <w:vAlign w:val="center"/>
          </w:tcPr>
          <w:p w14:paraId="24A0E61E"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Matuojami parametrai:</w:t>
            </w:r>
          </w:p>
          <w:p w14:paraId="4BA8D2CE"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 xml:space="preserve">WBC, RBC, HGB, HCT, MCV, MCH, MCHC, PLT, PDW,  MPV, PCT, RDW-SD, RDW-CV, P-LCC, P-LCR, CRP, </w:t>
            </w:r>
            <w:proofErr w:type="spellStart"/>
            <w:r w:rsidRPr="003C6635">
              <w:rPr>
                <w:rFonts w:ascii="Times New Roman" w:eastAsia="Times New Roman" w:hAnsi="Times New Roman" w:cs="Times New Roman"/>
                <w:sz w:val="20"/>
                <w:szCs w:val="20"/>
              </w:rPr>
              <w:t>monocitai</w:t>
            </w:r>
            <w:proofErr w:type="spellEnd"/>
            <w:r w:rsidRPr="003C6635">
              <w:rPr>
                <w:rFonts w:ascii="Times New Roman" w:eastAsia="Times New Roman" w:hAnsi="Times New Roman" w:cs="Times New Roman"/>
                <w:sz w:val="20"/>
                <w:szCs w:val="20"/>
              </w:rPr>
              <w:t xml:space="preserve"> (#, %), limfocitai (#, %), </w:t>
            </w:r>
            <w:proofErr w:type="spellStart"/>
            <w:r w:rsidRPr="003C6635">
              <w:rPr>
                <w:rFonts w:ascii="Times New Roman" w:eastAsia="Times New Roman" w:hAnsi="Times New Roman" w:cs="Times New Roman"/>
                <w:sz w:val="20"/>
                <w:szCs w:val="20"/>
              </w:rPr>
              <w:t>eozinofilai</w:t>
            </w:r>
            <w:proofErr w:type="spellEnd"/>
            <w:r w:rsidRPr="003C6635">
              <w:rPr>
                <w:rFonts w:ascii="Times New Roman" w:eastAsia="Times New Roman" w:hAnsi="Times New Roman" w:cs="Times New Roman"/>
                <w:sz w:val="20"/>
                <w:szCs w:val="20"/>
              </w:rPr>
              <w:t xml:space="preserve"> (#, %), </w:t>
            </w:r>
            <w:proofErr w:type="spellStart"/>
            <w:r w:rsidRPr="003C6635">
              <w:rPr>
                <w:rFonts w:ascii="Times New Roman" w:eastAsia="Times New Roman" w:hAnsi="Times New Roman" w:cs="Times New Roman"/>
                <w:sz w:val="20"/>
                <w:szCs w:val="20"/>
              </w:rPr>
              <w:t>neutrofilai</w:t>
            </w:r>
            <w:proofErr w:type="spellEnd"/>
            <w:r w:rsidRPr="003C6635">
              <w:rPr>
                <w:rFonts w:ascii="Times New Roman" w:eastAsia="Times New Roman" w:hAnsi="Times New Roman" w:cs="Times New Roman"/>
                <w:sz w:val="20"/>
                <w:szCs w:val="20"/>
              </w:rPr>
              <w:t xml:space="preserve"> (#, %), </w:t>
            </w:r>
            <w:proofErr w:type="spellStart"/>
            <w:r w:rsidRPr="003C6635">
              <w:rPr>
                <w:rFonts w:ascii="Times New Roman" w:eastAsia="Times New Roman" w:hAnsi="Times New Roman" w:cs="Times New Roman"/>
                <w:sz w:val="20"/>
                <w:szCs w:val="20"/>
              </w:rPr>
              <w:t>bazofilai</w:t>
            </w:r>
            <w:proofErr w:type="spellEnd"/>
            <w:r w:rsidRPr="003C6635">
              <w:rPr>
                <w:rFonts w:ascii="Times New Roman" w:eastAsia="Times New Roman" w:hAnsi="Times New Roman" w:cs="Times New Roman"/>
                <w:sz w:val="20"/>
                <w:szCs w:val="20"/>
              </w:rPr>
              <w:t xml:space="preserve"> (#, %);</w:t>
            </w:r>
          </w:p>
          <w:p w14:paraId="26AC14BC"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3 histogramos;</w:t>
            </w:r>
          </w:p>
          <w:p w14:paraId="32A4395A"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Viso ne mažiau kaip 26 parametrai.</w:t>
            </w:r>
          </w:p>
        </w:tc>
        <w:tc>
          <w:tcPr>
            <w:tcW w:w="3118" w:type="dxa"/>
            <w:tcBorders>
              <w:top w:val="single" w:sz="4" w:space="0" w:color="000000"/>
              <w:left w:val="single" w:sz="4" w:space="0" w:color="000000"/>
              <w:bottom w:val="single" w:sz="4" w:space="0" w:color="000000"/>
              <w:right w:val="single" w:sz="4" w:space="0" w:color="000000"/>
            </w:tcBorders>
          </w:tcPr>
          <w:p w14:paraId="61390F5B"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50219311" w14:textId="77777777" w:rsidTr="003C6635">
        <w:trPr>
          <w:trHeight w:val="559"/>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960D8DE" w14:textId="77777777" w:rsidR="00F5780B" w:rsidRPr="003C6635" w:rsidRDefault="00000000">
            <w:pPr>
              <w:jc w:val="center"/>
              <w:rPr>
                <w:rFonts w:ascii="Times New Roman" w:hAnsi="Times New Roman"/>
                <w:sz w:val="20"/>
                <w:szCs w:val="20"/>
              </w:rPr>
            </w:pPr>
            <w:r w:rsidRPr="003C6635">
              <w:rPr>
                <w:rFonts w:ascii="Times New Roman" w:eastAsia="Times New Roman" w:hAnsi="Times New Roman" w:cs="Times New Roman"/>
                <w:bCs/>
                <w:color w:val="000000" w:themeColor="text1"/>
                <w:sz w:val="20"/>
                <w:szCs w:val="20"/>
              </w:rPr>
              <w:t>2.</w:t>
            </w:r>
          </w:p>
        </w:tc>
        <w:tc>
          <w:tcPr>
            <w:tcW w:w="6096" w:type="dxa"/>
            <w:tcBorders>
              <w:top w:val="single" w:sz="4" w:space="0" w:color="000000"/>
              <w:left w:val="single" w:sz="4" w:space="0" w:color="000000"/>
              <w:bottom w:val="single" w:sz="4" w:space="0" w:color="000000"/>
              <w:right w:val="single" w:sz="4" w:space="0" w:color="000000"/>
            </w:tcBorders>
            <w:vAlign w:val="center"/>
          </w:tcPr>
          <w:p w14:paraId="636C779D"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 xml:space="preserve">Matavimo metodai: srautinė/ tėkmės </w:t>
            </w:r>
            <w:proofErr w:type="spellStart"/>
            <w:r w:rsidRPr="003C6635">
              <w:rPr>
                <w:rFonts w:ascii="Times New Roman" w:eastAsia="Times New Roman" w:hAnsi="Times New Roman" w:cs="Times New Roman"/>
                <w:sz w:val="20"/>
                <w:szCs w:val="20"/>
              </w:rPr>
              <w:t>citometrija</w:t>
            </w:r>
            <w:proofErr w:type="spellEnd"/>
            <w:r w:rsidRPr="003C6635">
              <w:rPr>
                <w:rFonts w:ascii="Times New Roman" w:eastAsia="Times New Roman" w:hAnsi="Times New Roman" w:cs="Times New Roman"/>
                <w:sz w:val="20"/>
                <w:szCs w:val="20"/>
              </w:rPr>
              <w:t xml:space="preserve">, impedanso, </w:t>
            </w:r>
            <w:proofErr w:type="spellStart"/>
            <w:r w:rsidRPr="003C6635">
              <w:rPr>
                <w:rFonts w:ascii="Times New Roman" w:eastAsia="Times New Roman" w:hAnsi="Times New Roman" w:cs="Times New Roman"/>
                <w:sz w:val="20"/>
                <w:szCs w:val="20"/>
              </w:rPr>
              <w:t>imunoturbidimetrinis</w:t>
            </w:r>
            <w:proofErr w:type="spellEnd"/>
            <w:r w:rsidRPr="003C6635">
              <w:rPr>
                <w:rFonts w:ascii="Times New Roman" w:eastAsia="Times New Roman" w:hAnsi="Times New Roman" w:cs="Times New Roman"/>
                <w:sz w:val="20"/>
                <w:szCs w:val="20"/>
              </w:rPr>
              <w:t xml:space="preserve"> metodai. CRP matavimui.</w:t>
            </w:r>
          </w:p>
        </w:tc>
        <w:tc>
          <w:tcPr>
            <w:tcW w:w="3118" w:type="dxa"/>
            <w:tcBorders>
              <w:top w:val="single" w:sz="4" w:space="0" w:color="000000"/>
              <w:left w:val="single" w:sz="4" w:space="0" w:color="000000"/>
              <w:bottom w:val="single" w:sz="4" w:space="0" w:color="000000"/>
              <w:right w:val="single" w:sz="4" w:space="0" w:color="000000"/>
            </w:tcBorders>
          </w:tcPr>
          <w:p w14:paraId="5335C05D"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513F0AD1" w14:textId="77777777" w:rsidTr="003C6635">
        <w:trPr>
          <w:trHeight w:val="49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313C081" w14:textId="77777777" w:rsidR="00F5780B" w:rsidRPr="003C6635" w:rsidRDefault="00000000">
            <w:pPr>
              <w:jc w:val="center"/>
              <w:rPr>
                <w:rFonts w:ascii="Times New Roman" w:hAnsi="Times New Roman"/>
                <w:sz w:val="20"/>
                <w:szCs w:val="20"/>
              </w:rPr>
            </w:pPr>
            <w:r w:rsidRPr="003C6635">
              <w:rPr>
                <w:rFonts w:ascii="Times New Roman" w:eastAsia="Times New Roman" w:hAnsi="Times New Roman" w:cs="Times New Roman"/>
                <w:bCs/>
                <w:color w:val="000000" w:themeColor="text1"/>
                <w:sz w:val="20"/>
                <w:szCs w:val="20"/>
              </w:rPr>
              <w:t>3.</w:t>
            </w:r>
          </w:p>
        </w:tc>
        <w:tc>
          <w:tcPr>
            <w:tcW w:w="6096" w:type="dxa"/>
            <w:tcBorders>
              <w:top w:val="single" w:sz="4" w:space="0" w:color="000000"/>
              <w:left w:val="single" w:sz="4" w:space="0" w:color="000000"/>
              <w:bottom w:val="single" w:sz="4" w:space="0" w:color="000000"/>
              <w:right w:val="single" w:sz="4" w:space="0" w:color="000000"/>
            </w:tcBorders>
            <w:vAlign w:val="center"/>
          </w:tcPr>
          <w:p w14:paraId="17CCD9BA"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Galimybė pasirinkti skirtingus matavimo režimus: CBC, CBC+DIFF, CRP, CBC+DIFF+CRP</w:t>
            </w:r>
          </w:p>
        </w:tc>
        <w:tc>
          <w:tcPr>
            <w:tcW w:w="3118" w:type="dxa"/>
            <w:tcBorders>
              <w:top w:val="single" w:sz="4" w:space="0" w:color="000000"/>
              <w:left w:val="single" w:sz="4" w:space="0" w:color="000000"/>
              <w:bottom w:val="single" w:sz="4" w:space="0" w:color="000000"/>
              <w:right w:val="single" w:sz="4" w:space="0" w:color="000000"/>
            </w:tcBorders>
          </w:tcPr>
          <w:p w14:paraId="28C96547"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0E8A9599" w14:textId="77777777" w:rsidTr="003C6635">
        <w:trPr>
          <w:trHeight w:val="97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A8ECC57" w14:textId="77777777" w:rsidR="00F5780B" w:rsidRPr="003C6635" w:rsidRDefault="00000000">
            <w:pPr>
              <w:jc w:val="center"/>
              <w:rPr>
                <w:rFonts w:ascii="Times New Roman" w:hAnsi="Times New Roman"/>
                <w:sz w:val="20"/>
                <w:szCs w:val="20"/>
              </w:rPr>
            </w:pPr>
            <w:r w:rsidRPr="003C6635">
              <w:rPr>
                <w:rFonts w:ascii="Times New Roman" w:eastAsia="Times New Roman" w:hAnsi="Times New Roman" w:cs="Times New Roman"/>
                <w:bCs/>
                <w:color w:val="000000" w:themeColor="text1"/>
                <w:sz w:val="20"/>
                <w:szCs w:val="20"/>
              </w:rPr>
              <w:t>4.</w:t>
            </w:r>
          </w:p>
        </w:tc>
        <w:tc>
          <w:tcPr>
            <w:tcW w:w="6096" w:type="dxa"/>
            <w:tcBorders>
              <w:top w:val="single" w:sz="4" w:space="0" w:color="000000"/>
              <w:left w:val="single" w:sz="4" w:space="0" w:color="000000"/>
              <w:bottom w:val="single" w:sz="4" w:space="0" w:color="000000"/>
              <w:right w:val="single" w:sz="4" w:space="0" w:color="000000"/>
            </w:tcBorders>
            <w:vAlign w:val="center"/>
          </w:tcPr>
          <w:p w14:paraId="53420C55"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 xml:space="preserve">Mėginio tūris CBC+DIFF ne daugiau kaip 25 </w:t>
            </w:r>
            <w:proofErr w:type="spellStart"/>
            <w:r w:rsidRPr="003C6635">
              <w:rPr>
                <w:rFonts w:ascii="Times New Roman" w:eastAsia="Times New Roman" w:hAnsi="Times New Roman" w:cs="Times New Roman"/>
                <w:sz w:val="20"/>
                <w:szCs w:val="20"/>
              </w:rPr>
              <w:t>μl</w:t>
            </w:r>
            <w:proofErr w:type="spellEnd"/>
            <w:r w:rsidRPr="003C6635">
              <w:rPr>
                <w:rFonts w:ascii="Times New Roman" w:eastAsia="Times New Roman" w:hAnsi="Times New Roman" w:cs="Times New Roman"/>
                <w:sz w:val="20"/>
                <w:szCs w:val="20"/>
              </w:rPr>
              <w:t xml:space="preserve"> kraujo (be skiedimo)</w:t>
            </w:r>
          </w:p>
          <w:p w14:paraId="27DFF3EB"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 xml:space="preserve">Mėginio tūris CBC+DIFF+CRP ne daugiau kaip 40 </w:t>
            </w:r>
            <w:proofErr w:type="spellStart"/>
            <w:r w:rsidRPr="003C6635">
              <w:rPr>
                <w:rFonts w:ascii="Times New Roman" w:eastAsia="Times New Roman" w:hAnsi="Times New Roman" w:cs="Times New Roman"/>
                <w:sz w:val="20"/>
                <w:szCs w:val="20"/>
              </w:rPr>
              <w:t>μl</w:t>
            </w:r>
            <w:proofErr w:type="spellEnd"/>
            <w:r w:rsidRPr="003C6635">
              <w:rPr>
                <w:rFonts w:ascii="Times New Roman" w:eastAsia="Times New Roman" w:hAnsi="Times New Roman" w:cs="Times New Roman"/>
                <w:sz w:val="20"/>
                <w:szCs w:val="20"/>
              </w:rPr>
              <w:t xml:space="preserve"> kraujo (be skiedimo) .</w:t>
            </w:r>
          </w:p>
        </w:tc>
        <w:tc>
          <w:tcPr>
            <w:tcW w:w="3118" w:type="dxa"/>
            <w:tcBorders>
              <w:top w:val="single" w:sz="4" w:space="0" w:color="000000"/>
              <w:left w:val="single" w:sz="4" w:space="0" w:color="000000"/>
              <w:bottom w:val="single" w:sz="4" w:space="0" w:color="000000"/>
              <w:right w:val="single" w:sz="4" w:space="0" w:color="000000"/>
            </w:tcBorders>
          </w:tcPr>
          <w:p w14:paraId="559D4C72"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501CE41E" w14:textId="77777777" w:rsidTr="003C6635">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599BC6F" w14:textId="77777777" w:rsidR="00F5780B" w:rsidRPr="003C6635" w:rsidRDefault="00000000">
            <w:pPr>
              <w:jc w:val="center"/>
              <w:rPr>
                <w:rFonts w:ascii="Times New Roman" w:hAnsi="Times New Roman"/>
                <w:sz w:val="20"/>
                <w:szCs w:val="20"/>
              </w:rPr>
            </w:pPr>
            <w:r w:rsidRPr="003C6635">
              <w:rPr>
                <w:rFonts w:ascii="Times New Roman" w:eastAsia="Times New Roman" w:hAnsi="Times New Roman" w:cs="Times New Roman"/>
                <w:bCs/>
                <w:color w:val="000000" w:themeColor="text1"/>
                <w:sz w:val="20"/>
                <w:szCs w:val="20"/>
                <w:lang w:val="en-US"/>
              </w:rPr>
              <w:t>5.</w:t>
            </w:r>
          </w:p>
        </w:tc>
        <w:tc>
          <w:tcPr>
            <w:tcW w:w="6096" w:type="dxa"/>
            <w:tcBorders>
              <w:top w:val="single" w:sz="4" w:space="0" w:color="000000"/>
              <w:left w:val="single" w:sz="4" w:space="0" w:color="000000"/>
              <w:bottom w:val="single" w:sz="4" w:space="0" w:color="000000"/>
              <w:right w:val="single" w:sz="4" w:space="0" w:color="000000"/>
            </w:tcBorders>
            <w:vAlign w:val="center"/>
          </w:tcPr>
          <w:p w14:paraId="25DEF4D3"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Matuojamų parametrų tikslumas (CV%) ne prastesnis nei:</w:t>
            </w:r>
          </w:p>
          <w:p w14:paraId="7562F7EC"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color w:val="000000"/>
                <w:sz w:val="20"/>
                <w:szCs w:val="20"/>
              </w:rPr>
              <w:t>WBC ≤ 2.5 %</w:t>
            </w:r>
          </w:p>
          <w:p w14:paraId="70CE1E8E"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color w:val="000000"/>
                <w:sz w:val="20"/>
                <w:szCs w:val="20"/>
              </w:rPr>
              <w:t>RBC ≤ 1.5 %</w:t>
            </w:r>
          </w:p>
          <w:p w14:paraId="2E771750"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color w:val="000000"/>
                <w:sz w:val="20"/>
                <w:szCs w:val="20"/>
              </w:rPr>
              <w:t>HGB ≤ 1.5 %</w:t>
            </w:r>
          </w:p>
          <w:p w14:paraId="29C616EE"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color w:val="000000"/>
                <w:sz w:val="20"/>
                <w:szCs w:val="20"/>
              </w:rPr>
              <w:t>PLT ≤ 6 %</w:t>
            </w:r>
          </w:p>
          <w:p w14:paraId="2F6A6B26"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color w:val="000000"/>
                <w:sz w:val="20"/>
                <w:szCs w:val="20"/>
              </w:rPr>
              <w:t>CRP ≤ 4 %</w:t>
            </w:r>
            <w:sdt>
              <w:sdtPr>
                <w:rPr>
                  <w:sz w:val="20"/>
                  <w:szCs w:val="20"/>
                </w:rPr>
                <w:tag w:val="goog_rdk_4"/>
                <w:id w:val="-564336688"/>
                <w:showingPlcHdr/>
              </w:sdtPr>
              <w:sdtContent/>
            </w:sdt>
          </w:p>
        </w:tc>
        <w:tc>
          <w:tcPr>
            <w:tcW w:w="3118" w:type="dxa"/>
            <w:tcBorders>
              <w:top w:val="single" w:sz="4" w:space="0" w:color="000000"/>
              <w:left w:val="single" w:sz="4" w:space="0" w:color="000000"/>
              <w:bottom w:val="single" w:sz="4" w:space="0" w:color="000000"/>
              <w:right w:val="single" w:sz="4" w:space="0" w:color="000000"/>
            </w:tcBorders>
          </w:tcPr>
          <w:p w14:paraId="209D5D9C"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551321C7" w14:textId="77777777" w:rsidTr="003C6635">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F682072" w14:textId="77777777" w:rsidR="00F5780B" w:rsidRPr="003C6635" w:rsidRDefault="00000000">
            <w:pPr>
              <w:jc w:val="center"/>
              <w:rPr>
                <w:rFonts w:ascii="Times New Roman" w:hAnsi="Times New Roman"/>
                <w:sz w:val="20"/>
                <w:szCs w:val="20"/>
              </w:rPr>
            </w:pPr>
            <w:r w:rsidRPr="003C6635">
              <w:rPr>
                <w:rFonts w:ascii="Times New Roman" w:eastAsia="Times New Roman" w:hAnsi="Times New Roman" w:cs="Times New Roman"/>
                <w:bCs/>
                <w:color w:val="000000" w:themeColor="text1"/>
                <w:sz w:val="20"/>
                <w:szCs w:val="20"/>
              </w:rPr>
              <w:t>6.</w:t>
            </w:r>
          </w:p>
        </w:tc>
        <w:tc>
          <w:tcPr>
            <w:tcW w:w="6096" w:type="dxa"/>
            <w:tcBorders>
              <w:top w:val="single" w:sz="4" w:space="0" w:color="000000"/>
              <w:left w:val="single" w:sz="4" w:space="0" w:color="000000"/>
              <w:bottom w:val="single" w:sz="4" w:space="0" w:color="000000"/>
              <w:right w:val="single" w:sz="4" w:space="0" w:color="000000"/>
            </w:tcBorders>
            <w:vAlign w:val="center"/>
          </w:tcPr>
          <w:p w14:paraId="58B1B58A"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Informaciniai pranešimai apie surastą patologiją.</w:t>
            </w:r>
          </w:p>
        </w:tc>
        <w:tc>
          <w:tcPr>
            <w:tcW w:w="3118" w:type="dxa"/>
            <w:tcBorders>
              <w:top w:val="single" w:sz="4" w:space="0" w:color="000000"/>
              <w:left w:val="single" w:sz="4" w:space="0" w:color="000000"/>
              <w:bottom w:val="single" w:sz="4" w:space="0" w:color="000000"/>
              <w:right w:val="single" w:sz="4" w:space="0" w:color="000000"/>
            </w:tcBorders>
          </w:tcPr>
          <w:p w14:paraId="348E605A"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118BEA56" w14:textId="77777777" w:rsidTr="003C6635">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A03BB43"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7.</w:t>
            </w:r>
          </w:p>
        </w:tc>
        <w:tc>
          <w:tcPr>
            <w:tcW w:w="6096" w:type="dxa"/>
            <w:tcBorders>
              <w:top w:val="single" w:sz="4" w:space="0" w:color="000000"/>
              <w:left w:val="single" w:sz="4" w:space="0" w:color="000000"/>
              <w:bottom w:val="single" w:sz="4" w:space="0" w:color="000000"/>
              <w:right w:val="single" w:sz="4" w:space="0" w:color="000000"/>
            </w:tcBorders>
            <w:vAlign w:val="center"/>
          </w:tcPr>
          <w:p w14:paraId="5C33EFBA"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Tyrimo atlikimo greitis  ne mažiau 60 tyrimų per 1 val.  CBC+DIFF+CRP režimu</w:t>
            </w:r>
          </w:p>
        </w:tc>
        <w:tc>
          <w:tcPr>
            <w:tcW w:w="3118" w:type="dxa"/>
            <w:tcBorders>
              <w:top w:val="single" w:sz="4" w:space="0" w:color="000000"/>
              <w:left w:val="single" w:sz="4" w:space="0" w:color="000000"/>
              <w:bottom w:val="single" w:sz="4" w:space="0" w:color="000000"/>
              <w:right w:val="single" w:sz="4" w:space="0" w:color="000000"/>
            </w:tcBorders>
          </w:tcPr>
          <w:p w14:paraId="4F808C1C"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55400296" w14:textId="77777777" w:rsidTr="003C6635">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FA9A8C1"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8.</w:t>
            </w:r>
          </w:p>
        </w:tc>
        <w:tc>
          <w:tcPr>
            <w:tcW w:w="6096" w:type="dxa"/>
            <w:tcBorders>
              <w:top w:val="single" w:sz="4" w:space="0" w:color="000000"/>
              <w:left w:val="single" w:sz="4" w:space="0" w:color="000000"/>
              <w:bottom w:val="single" w:sz="4" w:space="0" w:color="000000"/>
              <w:right w:val="single" w:sz="4" w:space="0" w:color="000000"/>
            </w:tcBorders>
            <w:vAlign w:val="center"/>
          </w:tcPr>
          <w:p w14:paraId="6ABBC0D6"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Automatinis reagentų informacijos įvedimas nuskaitant brūkšninį kodą ar kitu lygiaverčiu automatiniu būdu.</w:t>
            </w:r>
          </w:p>
        </w:tc>
        <w:tc>
          <w:tcPr>
            <w:tcW w:w="3118" w:type="dxa"/>
            <w:tcBorders>
              <w:top w:val="single" w:sz="4" w:space="0" w:color="000000"/>
              <w:left w:val="single" w:sz="4" w:space="0" w:color="000000"/>
              <w:bottom w:val="single" w:sz="4" w:space="0" w:color="000000"/>
              <w:right w:val="single" w:sz="4" w:space="0" w:color="000000"/>
            </w:tcBorders>
          </w:tcPr>
          <w:p w14:paraId="3FE1D1F2"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02401456" w14:textId="77777777" w:rsidTr="003C6635">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3B00DE2"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9</w:t>
            </w:r>
            <w:r w:rsidRPr="003C6635">
              <w:rPr>
                <w:rFonts w:ascii="Times New Roman" w:hAnsi="Times New Roman"/>
                <w:sz w:val="20"/>
                <w:szCs w:val="20"/>
                <w:lang w:val="en-US"/>
              </w:rPr>
              <w:t>.</w:t>
            </w:r>
          </w:p>
        </w:tc>
        <w:tc>
          <w:tcPr>
            <w:tcW w:w="6096" w:type="dxa"/>
            <w:tcBorders>
              <w:top w:val="single" w:sz="4" w:space="0" w:color="000000"/>
              <w:left w:val="single" w:sz="4" w:space="0" w:color="000000"/>
              <w:bottom w:val="single" w:sz="4" w:space="0" w:color="000000"/>
              <w:right w:val="single" w:sz="4" w:space="0" w:color="000000"/>
            </w:tcBorders>
            <w:vAlign w:val="center"/>
          </w:tcPr>
          <w:p w14:paraId="64116553"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Mėginių  identifikavimas:</w:t>
            </w:r>
          </w:p>
          <w:p w14:paraId="0A691346"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1. automatiškai nuskaitant brūkšninį kodą;</w:t>
            </w:r>
          </w:p>
          <w:p w14:paraId="7C150A0A"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2. suvedant mėginio informaciją klaviatūra rankiniu būdu.</w:t>
            </w:r>
          </w:p>
        </w:tc>
        <w:tc>
          <w:tcPr>
            <w:tcW w:w="3118" w:type="dxa"/>
            <w:tcBorders>
              <w:top w:val="single" w:sz="4" w:space="0" w:color="000000"/>
              <w:left w:val="single" w:sz="4" w:space="0" w:color="000000"/>
              <w:bottom w:val="single" w:sz="4" w:space="0" w:color="000000"/>
              <w:right w:val="single" w:sz="4" w:space="0" w:color="000000"/>
            </w:tcBorders>
          </w:tcPr>
          <w:p w14:paraId="4E2F28E1"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6E8F0400" w14:textId="77777777" w:rsidTr="003C6635">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F58DD7D" w14:textId="77777777" w:rsidR="00F5780B" w:rsidRPr="003C6635" w:rsidRDefault="00000000">
            <w:pPr>
              <w:jc w:val="center"/>
              <w:rPr>
                <w:rFonts w:ascii="Times New Roman" w:hAnsi="Times New Roman"/>
                <w:sz w:val="20"/>
                <w:szCs w:val="20"/>
              </w:rPr>
            </w:pPr>
            <w:r w:rsidRPr="003C6635">
              <w:rPr>
                <w:rFonts w:ascii="Times New Roman" w:eastAsia="Times New Roman" w:hAnsi="Times New Roman" w:cs="Times New Roman"/>
                <w:bCs/>
                <w:color w:val="000000" w:themeColor="text1"/>
                <w:sz w:val="20"/>
                <w:szCs w:val="20"/>
              </w:rPr>
              <w:t>10</w:t>
            </w:r>
            <w:r w:rsidRPr="003C6635">
              <w:rPr>
                <w:rFonts w:ascii="Times New Roman" w:eastAsia="Times New Roman" w:hAnsi="Times New Roman" w:cs="Times New Roman"/>
                <w:bCs/>
                <w:color w:val="000000" w:themeColor="text1"/>
                <w:sz w:val="20"/>
                <w:szCs w:val="20"/>
                <w:lang w:val="en-US"/>
              </w:rPr>
              <w:t>.</w:t>
            </w:r>
          </w:p>
        </w:tc>
        <w:tc>
          <w:tcPr>
            <w:tcW w:w="6096" w:type="dxa"/>
            <w:tcBorders>
              <w:top w:val="single" w:sz="4" w:space="0" w:color="000000"/>
              <w:left w:val="single" w:sz="4" w:space="0" w:color="000000"/>
              <w:bottom w:val="single" w:sz="4" w:space="0" w:color="000000"/>
              <w:right w:val="single" w:sz="4" w:space="0" w:color="000000"/>
            </w:tcBorders>
            <w:vAlign w:val="center"/>
          </w:tcPr>
          <w:p w14:paraId="3F35F1BC" w14:textId="77777777" w:rsidR="00F5780B" w:rsidRPr="003C6635" w:rsidRDefault="00000000">
            <w:pPr>
              <w:jc w:val="both"/>
              <w:rPr>
                <w:rFonts w:ascii="Times New Roman" w:hAnsi="Times New Roman"/>
                <w:sz w:val="20"/>
                <w:szCs w:val="20"/>
              </w:rPr>
            </w:pPr>
            <w:r w:rsidRPr="003C6635">
              <w:rPr>
                <w:rFonts w:ascii="Times New Roman" w:eastAsia="Times New Roman" w:hAnsi="Times New Roman" w:cs="Times New Roman"/>
                <w:sz w:val="20"/>
                <w:szCs w:val="20"/>
              </w:rPr>
              <w:t>Tyrimo atsakymo formoje turi būti šie paciento duomenys: ėminio brūkšninis kodas, paciento vardas, pavardė, gimimo data.</w:t>
            </w:r>
          </w:p>
          <w:p w14:paraId="1387844E"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Galimybė įvesti šiuos paciento duomenis ranka.</w:t>
            </w:r>
          </w:p>
        </w:tc>
        <w:tc>
          <w:tcPr>
            <w:tcW w:w="3118" w:type="dxa"/>
            <w:tcBorders>
              <w:top w:val="single" w:sz="4" w:space="0" w:color="000000"/>
              <w:left w:val="single" w:sz="4" w:space="0" w:color="000000"/>
              <w:bottom w:val="single" w:sz="4" w:space="0" w:color="000000"/>
              <w:right w:val="single" w:sz="4" w:space="0" w:color="000000"/>
            </w:tcBorders>
          </w:tcPr>
          <w:p w14:paraId="50EB50FE"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3B4EEBBC" w14:textId="77777777" w:rsidTr="003C6635">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F996B22"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11</w:t>
            </w:r>
            <w:r w:rsidRPr="003C6635">
              <w:rPr>
                <w:rFonts w:ascii="Times New Roman" w:hAnsi="Times New Roman"/>
                <w:sz w:val="20"/>
                <w:szCs w:val="20"/>
                <w:lang w:val="en-US"/>
              </w:rPr>
              <w:t>.</w:t>
            </w:r>
          </w:p>
        </w:tc>
        <w:tc>
          <w:tcPr>
            <w:tcW w:w="6096" w:type="dxa"/>
            <w:tcBorders>
              <w:top w:val="single" w:sz="4" w:space="0" w:color="000000"/>
              <w:left w:val="single" w:sz="4" w:space="0" w:color="000000"/>
              <w:bottom w:val="single" w:sz="4" w:space="0" w:color="000000"/>
              <w:right w:val="single" w:sz="4" w:space="0" w:color="000000"/>
            </w:tcBorders>
            <w:vAlign w:val="center"/>
          </w:tcPr>
          <w:p w14:paraId="3BAFF05D"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Reagentų informacija įvedama automatiškai nuskaitant brūkšninį kodą ar lygiaverte duomenų įvedimo sistema.</w:t>
            </w:r>
          </w:p>
        </w:tc>
        <w:tc>
          <w:tcPr>
            <w:tcW w:w="3118" w:type="dxa"/>
            <w:tcBorders>
              <w:top w:val="single" w:sz="4" w:space="0" w:color="000000"/>
              <w:left w:val="single" w:sz="4" w:space="0" w:color="000000"/>
              <w:bottom w:val="single" w:sz="4" w:space="0" w:color="000000"/>
              <w:right w:val="single" w:sz="4" w:space="0" w:color="000000"/>
            </w:tcBorders>
          </w:tcPr>
          <w:p w14:paraId="67A4E0BF"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5E89C931" w14:textId="77777777" w:rsidTr="003C6635">
        <w:trPr>
          <w:trHeight w:val="70"/>
          <w:jc w:val="center"/>
        </w:trPr>
        <w:tc>
          <w:tcPr>
            <w:tcW w:w="562" w:type="dxa"/>
            <w:tcBorders>
              <w:left w:val="single" w:sz="4" w:space="0" w:color="000000"/>
              <w:bottom w:val="single" w:sz="4" w:space="0" w:color="000000"/>
              <w:right w:val="single" w:sz="4" w:space="0" w:color="000000"/>
            </w:tcBorders>
            <w:vAlign w:val="center"/>
          </w:tcPr>
          <w:p w14:paraId="5DB657CC"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12.</w:t>
            </w:r>
          </w:p>
        </w:tc>
        <w:tc>
          <w:tcPr>
            <w:tcW w:w="6096" w:type="dxa"/>
            <w:tcBorders>
              <w:left w:val="single" w:sz="4" w:space="0" w:color="000000"/>
              <w:bottom w:val="single" w:sz="4" w:space="0" w:color="000000"/>
              <w:right w:val="single" w:sz="4" w:space="0" w:color="000000"/>
            </w:tcBorders>
            <w:vAlign w:val="center"/>
          </w:tcPr>
          <w:p w14:paraId="37531868"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Reagentų kiekio monitoringas</w:t>
            </w:r>
          </w:p>
        </w:tc>
        <w:tc>
          <w:tcPr>
            <w:tcW w:w="3118" w:type="dxa"/>
            <w:tcBorders>
              <w:left w:val="single" w:sz="4" w:space="0" w:color="000000"/>
              <w:bottom w:val="single" w:sz="4" w:space="0" w:color="000000"/>
              <w:right w:val="single" w:sz="4" w:space="0" w:color="000000"/>
            </w:tcBorders>
          </w:tcPr>
          <w:p w14:paraId="09DC2BD2"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4EB609F7" w14:textId="77777777" w:rsidTr="003C6635">
        <w:trPr>
          <w:trHeight w:val="64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6F83597"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13.</w:t>
            </w:r>
          </w:p>
        </w:tc>
        <w:tc>
          <w:tcPr>
            <w:tcW w:w="6096" w:type="dxa"/>
            <w:tcBorders>
              <w:top w:val="single" w:sz="4" w:space="0" w:color="000000"/>
              <w:left w:val="single" w:sz="4" w:space="0" w:color="000000"/>
              <w:bottom w:val="single" w:sz="4" w:space="0" w:color="000000"/>
              <w:right w:val="single" w:sz="4" w:space="0" w:color="000000"/>
            </w:tcBorders>
            <w:vAlign w:val="center"/>
          </w:tcPr>
          <w:p w14:paraId="5B2CC50F"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Kontrolinio kraujo mėgintuvėlių  identifikavimas atliekamas automatiškai nuskaitant brūkšninį kodą</w:t>
            </w:r>
          </w:p>
        </w:tc>
        <w:tc>
          <w:tcPr>
            <w:tcW w:w="3118" w:type="dxa"/>
            <w:tcBorders>
              <w:top w:val="single" w:sz="4" w:space="0" w:color="000000"/>
              <w:left w:val="single" w:sz="4" w:space="0" w:color="000000"/>
              <w:bottom w:val="single" w:sz="4" w:space="0" w:color="000000"/>
              <w:right w:val="single" w:sz="4" w:space="0" w:color="000000"/>
            </w:tcBorders>
          </w:tcPr>
          <w:p w14:paraId="5F90BD2B"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242EF066" w14:textId="77777777" w:rsidTr="003C6635">
        <w:trPr>
          <w:trHeight w:val="49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8A91F6C"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14.</w:t>
            </w:r>
          </w:p>
        </w:tc>
        <w:tc>
          <w:tcPr>
            <w:tcW w:w="6096" w:type="dxa"/>
            <w:tcBorders>
              <w:top w:val="single" w:sz="4" w:space="0" w:color="000000"/>
              <w:left w:val="single" w:sz="4" w:space="0" w:color="000000"/>
              <w:bottom w:val="single" w:sz="4" w:space="0" w:color="000000"/>
              <w:right w:val="single" w:sz="4" w:space="0" w:color="000000"/>
            </w:tcBorders>
            <w:vAlign w:val="center"/>
          </w:tcPr>
          <w:p w14:paraId="4B275224"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Įvedami  paciento duomenys:</w:t>
            </w:r>
          </w:p>
          <w:p w14:paraId="3E871C19"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Vardas, pavardė, gimimo data, lytis</w:t>
            </w:r>
          </w:p>
        </w:tc>
        <w:tc>
          <w:tcPr>
            <w:tcW w:w="3118" w:type="dxa"/>
            <w:tcBorders>
              <w:top w:val="single" w:sz="4" w:space="0" w:color="000000"/>
              <w:left w:val="single" w:sz="4" w:space="0" w:color="000000"/>
              <w:bottom w:val="single" w:sz="4" w:space="0" w:color="000000"/>
              <w:right w:val="single" w:sz="4" w:space="0" w:color="000000"/>
            </w:tcBorders>
          </w:tcPr>
          <w:p w14:paraId="604DCFEF" w14:textId="77777777" w:rsidR="00F5780B" w:rsidRPr="003C6635" w:rsidRDefault="00000000">
            <w:pPr>
              <w:widowControl w:val="0"/>
              <w:tabs>
                <w:tab w:val="right" w:pos="57"/>
              </w:tabs>
              <w:spacing w:after="160" w:line="254" w:lineRule="auto"/>
              <w:jc w:val="both"/>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Nepildoma**</w:t>
            </w:r>
          </w:p>
        </w:tc>
      </w:tr>
      <w:tr w:rsidR="00F5780B" w:rsidRPr="003C6635" w14:paraId="7918FEBC" w14:textId="77777777" w:rsidTr="003C6635">
        <w:trPr>
          <w:trHeight w:val="43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7C93419"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15.</w:t>
            </w:r>
          </w:p>
        </w:tc>
        <w:tc>
          <w:tcPr>
            <w:tcW w:w="6096" w:type="dxa"/>
            <w:tcBorders>
              <w:top w:val="single" w:sz="4" w:space="0" w:color="000000"/>
              <w:left w:val="single" w:sz="4" w:space="0" w:color="000000"/>
              <w:bottom w:val="single" w:sz="4" w:space="0" w:color="000000"/>
              <w:right w:val="single" w:sz="4" w:space="0" w:color="000000"/>
            </w:tcBorders>
            <w:vAlign w:val="center"/>
          </w:tcPr>
          <w:p w14:paraId="3CE08204"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 xml:space="preserve">Kokybės kontrolė XB, </w:t>
            </w:r>
            <w:proofErr w:type="spellStart"/>
            <w:r w:rsidRPr="003C6635">
              <w:rPr>
                <w:rFonts w:ascii="Times New Roman" w:eastAsia="Times New Roman" w:hAnsi="Times New Roman" w:cs="Times New Roman"/>
                <w:sz w:val="20"/>
                <w:szCs w:val="20"/>
              </w:rPr>
              <w:t>Levey-Jennings</w:t>
            </w:r>
            <w:proofErr w:type="spellEnd"/>
            <w:r w:rsidRPr="003C6635">
              <w:rPr>
                <w:rFonts w:ascii="Times New Roman" w:eastAsia="Times New Roman" w:hAnsi="Times New Roman" w:cs="Times New Roman"/>
                <w:sz w:val="20"/>
                <w:szCs w:val="20"/>
              </w:rPr>
              <w:t xml:space="preserve"> kreivės</w:t>
            </w:r>
          </w:p>
        </w:tc>
        <w:tc>
          <w:tcPr>
            <w:tcW w:w="3118" w:type="dxa"/>
            <w:tcBorders>
              <w:top w:val="single" w:sz="4" w:space="0" w:color="000000"/>
              <w:left w:val="single" w:sz="4" w:space="0" w:color="000000"/>
              <w:bottom w:val="single" w:sz="4" w:space="0" w:color="000000"/>
              <w:right w:val="single" w:sz="4" w:space="0" w:color="000000"/>
            </w:tcBorders>
          </w:tcPr>
          <w:p w14:paraId="0BE8B29E" w14:textId="77777777" w:rsidR="00F5780B" w:rsidRPr="003C6635" w:rsidRDefault="00000000">
            <w:pPr>
              <w:widowControl w:val="0"/>
              <w:tabs>
                <w:tab w:val="right" w:pos="57"/>
              </w:tabs>
              <w:spacing w:after="160" w:line="254" w:lineRule="auto"/>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7C563F08" w14:textId="77777777" w:rsidTr="003C6635">
        <w:trPr>
          <w:trHeight w:val="67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EF159FF"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16.</w:t>
            </w:r>
          </w:p>
        </w:tc>
        <w:tc>
          <w:tcPr>
            <w:tcW w:w="6096" w:type="dxa"/>
            <w:tcBorders>
              <w:top w:val="single" w:sz="4" w:space="0" w:color="000000"/>
              <w:left w:val="single" w:sz="4" w:space="0" w:color="000000"/>
              <w:bottom w:val="single" w:sz="4" w:space="0" w:color="000000"/>
              <w:right w:val="single" w:sz="4" w:space="0" w:color="000000"/>
            </w:tcBorders>
            <w:vAlign w:val="center"/>
          </w:tcPr>
          <w:p w14:paraId="1C167477"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 xml:space="preserve">Matuojamų parametrų </w:t>
            </w:r>
            <w:proofErr w:type="spellStart"/>
            <w:r w:rsidRPr="003C6635">
              <w:rPr>
                <w:rFonts w:ascii="Times New Roman" w:eastAsia="Times New Roman" w:hAnsi="Times New Roman" w:cs="Times New Roman"/>
                <w:sz w:val="20"/>
                <w:szCs w:val="20"/>
              </w:rPr>
              <w:t>liniškumas</w:t>
            </w:r>
            <w:proofErr w:type="spellEnd"/>
            <w:r w:rsidRPr="003C6635">
              <w:rPr>
                <w:rFonts w:ascii="Times New Roman" w:eastAsia="Times New Roman" w:hAnsi="Times New Roman" w:cs="Times New Roman"/>
                <w:sz w:val="20"/>
                <w:szCs w:val="20"/>
              </w:rPr>
              <w:t xml:space="preserve"> ne siauresnis kaip:</w:t>
            </w:r>
          </w:p>
          <w:p w14:paraId="247EB121"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WBC    0 – 300  (10</w:t>
            </w:r>
            <w:r w:rsidRPr="003C6635">
              <w:rPr>
                <w:rFonts w:ascii="Times New Roman" w:eastAsia="Times New Roman" w:hAnsi="Times New Roman" w:cs="Times New Roman"/>
                <w:sz w:val="20"/>
                <w:szCs w:val="20"/>
                <w:vertAlign w:val="superscript"/>
              </w:rPr>
              <w:t>9</w:t>
            </w:r>
            <w:r w:rsidRPr="003C6635">
              <w:rPr>
                <w:rFonts w:ascii="Times New Roman" w:eastAsia="Times New Roman" w:hAnsi="Times New Roman" w:cs="Times New Roman"/>
                <w:sz w:val="20"/>
                <w:szCs w:val="20"/>
              </w:rPr>
              <w:t>/L)</w:t>
            </w:r>
          </w:p>
          <w:p w14:paraId="2B5E05CC"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RBC     0 – 8.0  (10</w:t>
            </w:r>
            <w:r w:rsidRPr="003C6635">
              <w:rPr>
                <w:rFonts w:ascii="Times New Roman" w:eastAsia="Times New Roman" w:hAnsi="Times New Roman" w:cs="Times New Roman"/>
                <w:sz w:val="20"/>
                <w:szCs w:val="20"/>
                <w:vertAlign w:val="superscript"/>
              </w:rPr>
              <w:t>12</w:t>
            </w:r>
            <w:r w:rsidRPr="003C6635">
              <w:rPr>
                <w:rFonts w:ascii="Times New Roman" w:eastAsia="Times New Roman" w:hAnsi="Times New Roman" w:cs="Times New Roman"/>
                <w:sz w:val="20"/>
                <w:szCs w:val="20"/>
              </w:rPr>
              <w:t>/L)</w:t>
            </w:r>
          </w:p>
          <w:p w14:paraId="51112F89"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HGB    0 – 250 (g/L)</w:t>
            </w:r>
          </w:p>
          <w:p w14:paraId="1B597F1A"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PLT      0 – 3000 (10</w:t>
            </w:r>
            <w:r w:rsidRPr="003C6635">
              <w:rPr>
                <w:rFonts w:ascii="Times New Roman" w:eastAsia="Times New Roman" w:hAnsi="Times New Roman" w:cs="Times New Roman"/>
                <w:sz w:val="20"/>
                <w:szCs w:val="20"/>
                <w:vertAlign w:val="superscript"/>
              </w:rPr>
              <w:t>9</w:t>
            </w:r>
            <w:r w:rsidRPr="003C6635">
              <w:rPr>
                <w:rFonts w:ascii="Times New Roman" w:eastAsia="Times New Roman" w:hAnsi="Times New Roman" w:cs="Times New Roman"/>
                <w:sz w:val="20"/>
                <w:szCs w:val="20"/>
              </w:rPr>
              <w:t>/L)</w:t>
            </w:r>
          </w:p>
          <w:p w14:paraId="536DC43D" w14:textId="77777777" w:rsidR="00F5780B" w:rsidRPr="003C6635" w:rsidRDefault="00000000">
            <w:pPr>
              <w:ind w:hanging="2"/>
              <w:rPr>
                <w:rFonts w:ascii="Times New Roman" w:hAnsi="Times New Roman"/>
                <w:sz w:val="20"/>
                <w:szCs w:val="20"/>
              </w:rPr>
            </w:pPr>
            <w:r w:rsidRPr="003C6635">
              <w:rPr>
                <w:rFonts w:ascii="Times New Roman" w:eastAsia="Times New Roman" w:hAnsi="Times New Roman" w:cs="Times New Roman"/>
                <w:sz w:val="20"/>
                <w:szCs w:val="20"/>
              </w:rPr>
              <w:t>CRP     0.2 – 300 (mg/L)</w:t>
            </w:r>
          </w:p>
        </w:tc>
        <w:tc>
          <w:tcPr>
            <w:tcW w:w="3118" w:type="dxa"/>
            <w:tcBorders>
              <w:top w:val="single" w:sz="4" w:space="0" w:color="000000"/>
              <w:left w:val="single" w:sz="4" w:space="0" w:color="000000"/>
              <w:bottom w:val="single" w:sz="4" w:space="0" w:color="000000"/>
              <w:right w:val="single" w:sz="4" w:space="0" w:color="000000"/>
            </w:tcBorders>
          </w:tcPr>
          <w:p w14:paraId="350E300D" w14:textId="77777777" w:rsidR="00F5780B" w:rsidRPr="003C6635" w:rsidRDefault="00000000">
            <w:pPr>
              <w:widowControl w:val="0"/>
              <w:tabs>
                <w:tab w:val="right" w:pos="57"/>
              </w:tabs>
              <w:spacing w:after="160" w:line="254" w:lineRule="auto"/>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781BDD53" w14:textId="77777777" w:rsidTr="003C6635">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3BD0DB8"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lastRenderedPageBreak/>
              <w:t>17.</w:t>
            </w:r>
          </w:p>
        </w:tc>
        <w:tc>
          <w:tcPr>
            <w:tcW w:w="6096" w:type="dxa"/>
            <w:tcBorders>
              <w:top w:val="single" w:sz="4" w:space="0" w:color="000000"/>
              <w:left w:val="single" w:sz="4" w:space="0" w:color="000000"/>
              <w:bottom w:val="single" w:sz="4" w:space="0" w:color="000000"/>
              <w:right w:val="single" w:sz="4" w:space="0" w:color="000000"/>
            </w:tcBorders>
            <w:vAlign w:val="center"/>
          </w:tcPr>
          <w:p w14:paraId="56C41067"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Jungtis su laboratorine informacine sistema</w:t>
            </w:r>
          </w:p>
        </w:tc>
        <w:tc>
          <w:tcPr>
            <w:tcW w:w="3118" w:type="dxa"/>
            <w:tcBorders>
              <w:top w:val="single" w:sz="4" w:space="0" w:color="000000"/>
              <w:left w:val="single" w:sz="4" w:space="0" w:color="000000"/>
              <w:bottom w:val="single" w:sz="4" w:space="0" w:color="000000"/>
              <w:right w:val="single" w:sz="4" w:space="0" w:color="000000"/>
            </w:tcBorders>
          </w:tcPr>
          <w:p w14:paraId="3AB620FA" w14:textId="77777777" w:rsidR="00F5780B" w:rsidRPr="003C6635" w:rsidRDefault="00000000">
            <w:pPr>
              <w:widowControl w:val="0"/>
              <w:tabs>
                <w:tab w:val="right" w:pos="57"/>
              </w:tabs>
              <w:spacing w:after="160" w:line="254" w:lineRule="auto"/>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007EBAA0" w14:textId="77777777" w:rsidTr="003C6635">
        <w:trPr>
          <w:trHeight w:val="67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006B66E"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18.</w:t>
            </w:r>
          </w:p>
        </w:tc>
        <w:tc>
          <w:tcPr>
            <w:tcW w:w="6096" w:type="dxa"/>
            <w:tcBorders>
              <w:top w:val="single" w:sz="4" w:space="0" w:color="000000"/>
              <w:left w:val="single" w:sz="4" w:space="0" w:color="000000"/>
              <w:bottom w:val="single" w:sz="4" w:space="0" w:color="000000"/>
              <w:right w:val="single" w:sz="4" w:space="0" w:color="000000"/>
            </w:tcBorders>
            <w:vAlign w:val="center"/>
          </w:tcPr>
          <w:p w14:paraId="7C918EC5"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Komplektacija: analizatorius, spausdintuvas, brūkšninio kodo skaitytuvas</w:t>
            </w:r>
          </w:p>
        </w:tc>
        <w:tc>
          <w:tcPr>
            <w:tcW w:w="3118" w:type="dxa"/>
            <w:tcBorders>
              <w:top w:val="single" w:sz="4" w:space="0" w:color="000000"/>
              <w:left w:val="single" w:sz="4" w:space="0" w:color="000000"/>
              <w:bottom w:val="single" w:sz="4" w:space="0" w:color="000000"/>
              <w:right w:val="single" w:sz="4" w:space="0" w:color="000000"/>
            </w:tcBorders>
          </w:tcPr>
          <w:p w14:paraId="771F2296" w14:textId="77777777" w:rsidR="00F5780B" w:rsidRPr="003C6635" w:rsidRDefault="00000000">
            <w:pPr>
              <w:widowControl w:val="0"/>
              <w:tabs>
                <w:tab w:val="right" w:pos="57"/>
              </w:tabs>
              <w:spacing w:after="160" w:line="254" w:lineRule="auto"/>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311459F6" w14:textId="77777777" w:rsidTr="003C6635">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8CA2F6B"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19.</w:t>
            </w:r>
          </w:p>
        </w:tc>
        <w:tc>
          <w:tcPr>
            <w:tcW w:w="6096" w:type="dxa"/>
            <w:tcBorders>
              <w:top w:val="single" w:sz="4" w:space="0" w:color="000000"/>
              <w:left w:val="single" w:sz="4" w:space="0" w:color="000000"/>
              <w:bottom w:val="single" w:sz="4" w:space="0" w:color="000000"/>
              <w:right w:val="single" w:sz="4" w:space="0" w:color="000000"/>
            </w:tcBorders>
            <w:vAlign w:val="center"/>
          </w:tcPr>
          <w:p w14:paraId="1F89E48E"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Pavienių tyrimų atlikimas ir automatinis tyrimų atlikimas naudojant mėginių stovelius automatiniu mėginių krautuvu</w:t>
            </w:r>
          </w:p>
        </w:tc>
        <w:tc>
          <w:tcPr>
            <w:tcW w:w="3118" w:type="dxa"/>
            <w:tcBorders>
              <w:top w:val="single" w:sz="4" w:space="0" w:color="000000"/>
              <w:left w:val="single" w:sz="4" w:space="0" w:color="000000"/>
              <w:bottom w:val="single" w:sz="4" w:space="0" w:color="000000"/>
              <w:right w:val="single" w:sz="4" w:space="0" w:color="000000"/>
            </w:tcBorders>
          </w:tcPr>
          <w:p w14:paraId="0811E1E9" w14:textId="77777777" w:rsidR="00F5780B" w:rsidRPr="003C6635" w:rsidRDefault="00000000">
            <w:pPr>
              <w:widowControl w:val="0"/>
              <w:tabs>
                <w:tab w:val="right" w:pos="57"/>
              </w:tabs>
              <w:spacing w:after="160" w:line="254" w:lineRule="auto"/>
              <w:rPr>
                <w:rFonts w:ascii="Times New Roman" w:hAnsi="Times New Roman"/>
                <w:sz w:val="20"/>
                <w:szCs w:val="20"/>
              </w:rPr>
            </w:pPr>
            <w:r w:rsidRPr="003C6635">
              <w:rPr>
                <w:rFonts w:ascii="Times New Roman" w:hAnsi="Times New Roman" w:cs="Times New Roman"/>
                <w:i/>
                <w:iCs/>
                <w:color w:val="000000"/>
                <w:sz w:val="20"/>
                <w:szCs w:val="20"/>
                <w:lang w:eastAsia="lt-LT"/>
                <w14:ligatures w14:val="none"/>
              </w:rPr>
              <w:t>/nurodyti/</w:t>
            </w:r>
          </w:p>
        </w:tc>
      </w:tr>
      <w:tr w:rsidR="00F5780B" w:rsidRPr="003C6635" w14:paraId="574091B9" w14:textId="77777777" w:rsidTr="003C6635">
        <w:trPr>
          <w:trHeight w:val="70"/>
          <w:jc w:val="center"/>
        </w:trPr>
        <w:tc>
          <w:tcPr>
            <w:tcW w:w="562" w:type="dxa"/>
            <w:tcBorders>
              <w:left w:val="single" w:sz="4" w:space="0" w:color="000000"/>
              <w:bottom w:val="single" w:sz="4" w:space="0" w:color="000000"/>
              <w:right w:val="single" w:sz="4" w:space="0" w:color="000000"/>
            </w:tcBorders>
            <w:vAlign w:val="center"/>
          </w:tcPr>
          <w:p w14:paraId="74CBF7EF"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20.</w:t>
            </w:r>
          </w:p>
        </w:tc>
        <w:tc>
          <w:tcPr>
            <w:tcW w:w="6096" w:type="dxa"/>
            <w:tcBorders>
              <w:left w:val="single" w:sz="4" w:space="0" w:color="000000"/>
              <w:bottom w:val="single" w:sz="4" w:space="0" w:color="000000"/>
              <w:right w:val="single" w:sz="4" w:space="0" w:color="000000"/>
            </w:tcBorders>
            <w:vAlign w:val="center"/>
          </w:tcPr>
          <w:p w14:paraId="4FF391E8" w14:textId="77777777" w:rsidR="00F5780B" w:rsidRPr="003C6635" w:rsidRDefault="00000000">
            <w:pPr>
              <w:rPr>
                <w:rFonts w:ascii="Times New Roman" w:hAnsi="Times New Roman"/>
                <w:sz w:val="20"/>
                <w:szCs w:val="20"/>
              </w:rPr>
            </w:pPr>
            <w:r w:rsidRPr="003C6635">
              <w:rPr>
                <w:rFonts w:ascii="Times New Roman" w:eastAsia="Times New Roman" w:hAnsi="Times New Roman" w:cs="Times New Roman"/>
                <w:sz w:val="20"/>
                <w:szCs w:val="20"/>
              </w:rPr>
              <w:t>Analizatorius techniškai tvarkingas, naujas</w:t>
            </w:r>
          </w:p>
        </w:tc>
        <w:tc>
          <w:tcPr>
            <w:tcW w:w="3118" w:type="dxa"/>
            <w:tcBorders>
              <w:left w:val="single" w:sz="4" w:space="0" w:color="000000"/>
              <w:bottom w:val="single" w:sz="4" w:space="0" w:color="000000"/>
              <w:right w:val="single" w:sz="4" w:space="0" w:color="000000"/>
            </w:tcBorders>
          </w:tcPr>
          <w:p w14:paraId="4E31601A" w14:textId="77777777" w:rsidR="00F5780B" w:rsidRPr="003C6635" w:rsidRDefault="00000000">
            <w:pPr>
              <w:widowControl w:val="0"/>
              <w:tabs>
                <w:tab w:val="right" w:pos="57"/>
              </w:tabs>
              <w:spacing w:after="160" w:line="254" w:lineRule="auto"/>
              <w:rPr>
                <w:rFonts w:ascii="Times New Roman" w:hAnsi="Times New Roman"/>
                <w:sz w:val="20"/>
                <w:szCs w:val="20"/>
              </w:rPr>
            </w:pPr>
            <w:r w:rsidRPr="003C6635">
              <w:rPr>
                <w:rFonts w:ascii="Times New Roman" w:hAnsi="Times New Roman"/>
                <w:i/>
                <w:iCs/>
                <w:color w:val="000000"/>
                <w:sz w:val="20"/>
                <w:szCs w:val="20"/>
                <w14:ligatures w14:val="none"/>
              </w:rPr>
              <w:t>/nurodyti/</w:t>
            </w:r>
          </w:p>
        </w:tc>
      </w:tr>
      <w:tr w:rsidR="00F5780B" w:rsidRPr="003C6635" w14:paraId="12147283" w14:textId="77777777" w:rsidTr="003C6635">
        <w:trPr>
          <w:trHeight w:val="70"/>
          <w:jc w:val="center"/>
        </w:trPr>
        <w:tc>
          <w:tcPr>
            <w:tcW w:w="562" w:type="dxa"/>
            <w:tcBorders>
              <w:left w:val="single" w:sz="4" w:space="0" w:color="000000"/>
              <w:bottom w:val="single" w:sz="4" w:space="0" w:color="000000"/>
              <w:right w:val="single" w:sz="4" w:space="0" w:color="000000"/>
            </w:tcBorders>
            <w:vAlign w:val="center"/>
          </w:tcPr>
          <w:p w14:paraId="63233C99" w14:textId="77777777" w:rsidR="00F5780B" w:rsidRPr="003C6635" w:rsidRDefault="00000000">
            <w:pPr>
              <w:jc w:val="center"/>
              <w:rPr>
                <w:rFonts w:ascii="Times New Roman" w:hAnsi="Times New Roman"/>
                <w:sz w:val="20"/>
                <w:szCs w:val="20"/>
              </w:rPr>
            </w:pPr>
            <w:r w:rsidRPr="003C6635">
              <w:rPr>
                <w:rFonts w:ascii="Times New Roman" w:hAnsi="Times New Roman"/>
                <w:sz w:val="20"/>
                <w:szCs w:val="20"/>
              </w:rPr>
              <w:t>21.</w:t>
            </w:r>
          </w:p>
        </w:tc>
        <w:tc>
          <w:tcPr>
            <w:tcW w:w="6096" w:type="dxa"/>
            <w:tcBorders>
              <w:left w:val="single" w:sz="4" w:space="0" w:color="000000"/>
              <w:bottom w:val="single" w:sz="4" w:space="0" w:color="000000"/>
              <w:right w:val="single" w:sz="4" w:space="0" w:color="000000"/>
            </w:tcBorders>
            <w:vAlign w:val="center"/>
          </w:tcPr>
          <w:p w14:paraId="59D8A3FB" w14:textId="77777777" w:rsidR="00F5780B" w:rsidRPr="003C6635" w:rsidRDefault="00000000">
            <w:pPr>
              <w:rPr>
                <w:rFonts w:ascii="Times New Roman" w:hAnsi="Times New Roman"/>
                <w:sz w:val="20"/>
                <w:szCs w:val="20"/>
              </w:rPr>
            </w:pPr>
            <w:r w:rsidRPr="003C6635">
              <w:rPr>
                <w:rFonts w:ascii="Times New Roman" w:hAnsi="Times New Roman"/>
                <w:sz w:val="20"/>
                <w:szCs w:val="20"/>
              </w:rPr>
              <w:t>Analizatoriaus atitikimas 98/79 (IVD) direktyvai</w:t>
            </w:r>
          </w:p>
        </w:tc>
        <w:tc>
          <w:tcPr>
            <w:tcW w:w="3118" w:type="dxa"/>
            <w:tcBorders>
              <w:left w:val="single" w:sz="4" w:space="0" w:color="000000"/>
              <w:bottom w:val="single" w:sz="4" w:space="0" w:color="000000"/>
              <w:right w:val="single" w:sz="4" w:space="0" w:color="000000"/>
            </w:tcBorders>
          </w:tcPr>
          <w:p w14:paraId="6717AB53" w14:textId="77777777" w:rsidR="00F5780B" w:rsidRPr="003C6635" w:rsidRDefault="00000000">
            <w:pPr>
              <w:widowControl w:val="0"/>
              <w:tabs>
                <w:tab w:val="right" w:pos="57"/>
              </w:tabs>
              <w:spacing w:after="160" w:line="254" w:lineRule="auto"/>
              <w:rPr>
                <w:rFonts w:ascii="Times New Roman" w:hAnsi="Times New Roman"/>
                <w:sz w:val="20"/>
                <w:szCs w:val="20"/>
              </w:rPr>
            </w:pPr>
            <w:r w:rsidRPr="003C6635">
              <w:rPr>
                <w:rFonts w:ascii="Times New Roman" w:hAnsi="Times New Roman"/>
                <w:i/>
                <w:iCs/>
                <w:color w:val="000000"/>
                <w:sz w:val="20"/>
                <w:szCs w:val="20"/>
                <w14:ligatures w14:val="none"/>
              </w:rPr>
              <w:t>/nurodyti/</w:t>
            </w:r>
          </w:p>
        </w:tc>
      </w:tr>
    </w:tbl>
    <w:p w14:paraId="5CBAE145" w14:textId="77777777" w:rsidR="00F5780B" w:rsidRDefault="00F5780B">
      <w:pPr>
        <w:shd w:val="clear" w:color="auto" w:fill="FFFFFF" w:themeFill="background1"/>
        <w:jc w:val="both"/>
        <w:rPr>
          <w:rFonts w:ascii="Times New Roman" w:eastAsia="Calibri" w:hAnsi="Times New Roman" w:cs="Times New Roman"/>
          <w:color w:val="000000"/>
          <w:shd w:val="clear" w:color="auto" w:fill="C5E0B3"/>
        </w:rPr>
      </w:pPr>
    </w:p>
    <w:p w14:paraId="0860FCAC" w14:textId="2723ECB8" w:rsidR="00F5780B" w:rsidRDefault="00000000">
      <w:pPr>
        <w:jc w:val="both"/>
        <w:rPr>
          <w:rFonts w:ascii="Times New Roman" w:hAnsi="Times New Roman" w:cs="Times New Roman"/>
          <w:b/>
          <w:bCs/>
          <w:color w:val="2F5496" w:themeColor="accent1" w:themeShade="BF"/>
        </w:rPr>
      </w:pPr>
      <w:r>
        <w:rPr>
          <w:rFonts w:ascii="Times New Roman" w:eastAsia="Calibri" w:hAnsi="Times New Roman" w:cs="Times New Roman"/>
          <w:b/>
          <w:bCs/>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originalo ir</w:t>
      </w:r>
      <w:r w:rsidR="00B94660">
        <w:rPr>
          <w:rFonts w:ascii="Times New Roman" w:eastAsia="Calibri" w:hAnsi="Times New Roman" w:cs="Times New Roman"/>
          <w:b/>
          <w:bCs/>
        </w:rPr>
        <w:t>/arba</w:t>
      </w:r>
      <w:r>
        <w:rPr>
          <w:rFonts w:ascii="Times New Roman" w:eastAsia="Calibri" w:hAnsi="Times New Roman" w:cs="Times New Roman"/>
          <w:b/>
          <w:bCs/>
        </w:rPr>
        <w:t xml:space="preserve"> lietuvių kalba. 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Pr>
          <w:rFonts w:ascii="Times New Roman" w:hAnsi="Times New Roman" w:cs="Times New Roman"/>
          <w:b/>
          <w:bCs/>
          <w:color w:val="2F5496" w:themeColor="accent1" w:themeShade="BF"/>
        </w:rPr>
        <w:t xml:space="preserve"> </w:t>
      </w:r>
    </w:p>
    <w:p w14:paraId="0BC9F57B" w14:textId="77777777" w:rsidR="00F5780B" w:rsidRDefault="00000000">
      <w:pPr>
        <w:jc w:val="both"/>
        <w:rPr>
          <w:rFonts w:ascii="Times New Roman" w:eastAsia="Calibri" w:hAnsi="Times New Roman" w:cs="Times New Roman"/>
          <w:b/>
          <w:bCs/>
        </w:rPr>
      </w:pPr>
      <w:r>
        <w:rPr>
          <w:rFonts w:ascii="Times New Roman" w:eastAsia="Calibri" w:hAnsi="Times New Roman" w:cs="Times New Roman"/>
          <w:b/>
          <w:bCs/>
        </w:rPr>
        <w:t>**</w:t>
      </w:r>
      <w:r>
        <w:rPr>
          <w:rFonts w:ascii="Times New Roman" w:eastAsia="Calibri" w:hAnsi="Times New Roman" w:cs="Times New Roman"/>
          <w:b/>
          <w:bCs/>
          <w:color w:val="000000"/>
          <w:shd w:val="clear" w:color="auto" w:fill="FFFFFF"/>
        </w:rPr>
        <w:t>Tiekėjas pasirašydamas šį dokumentą įsipareigoja įvykdyti nurodytus reikalavimus.</w:t>
      </w:r>
      <w:r>
        <w:rPr>
          <w:rFonts w:ascii="Times New Roman" w:eastAsia="Calibri" w:hAnsi="Times New Roman" w:cs="Times New Roman"/>
          <w:b/>
          <w:bCs/>
          <w:sz w:val="20"/>
          <w:szCs w:val="20"/>
          <w:shd w:val="clear" w:color="auto" w:fill="FFFFFF"/>
          <w14:ligatures w14:val="none"/>
        </w:rPr>
        <w:t xml:space="preserve"> </w:t>
      </w:r>
    </w:p>
    <w:p w14:paraId="5DDB1C7D" w14:textId="77777777" w:rsidR="00F5780B" w:rsidRDefault="00000000">
      <w:pPr>
        <w:jc w:val="both"/>
        <w:rPr>
          <w:rFonts w:ascii="Times New Roman" w:eastAsia="Calibri" w:hAnsi="Times New Roman" w:cs="Times New Roman"/>
        </w:rPr>
      </w:pPr>
      <w:r>
        <w:rPr>
          <w:rFonts w:ascii="Times New Roman" w:eastAsia="Calibri" w:hAnsi="Times New Roman" w:cs="Times New Roman"/>
          <w:b/>
          <w:bCs/>
        </w:rPr>
        <w:t>Pastaba.</w:t>
      </w:r>
      <w:r>
        <w:rPr>
          <w:rFonts w:ascii="Times New Roman" w:eastAsia="Calibri" w:hAnsi="Times New Roman" w:cs="Times New Roman"/>
        </w:rPr>
        <w:t xml:space="preserve"> </w:t>
      </w:r>
      <w:r>
        <w:rPr>
          <w:rFonts w:ascii="Times New Roman" w:eastAsia="Calibri" w:hAnsi="Times New Roman" w:cs="Times New Roman"/>
          <w:i/>
          <w:iCs/>
        </w:rPr>
        <w:t>Tiekėjas pildydamas techninės charakteristikos lentelėje nurodytus parametrus negali siūlyti perkopijuojant techninėje specifikacijoje nurodyto reikalavimo teksto, o nurodyti siūlomos prekės parametrus.</w:t>
      </w:r>
    </w:p>
    <w:p w14:paraId="39E0D914" w14:textId="77777777" w:rsidR="00F5780B" w:rsidRDefault="00F5780B">
      <w:pPr>
        <w:jc w:val="both"/>
        <w:rPr>
          <w:rFonts w:ascii="Times New Roman" w:eastAsia="Calibri" w:hAnsi="Times New Roman" w:cs="Times New Roman"/>
          <w:sz w:val="23"/>
          <w:szCs w:val="23"/>
        </w:rPr>
      </w:pPr>
    </w:p>
    <w:p w14:paraId="01F49CCD" w14:textId="17736BB3" w:rsidR="00F5780B" w:rsidRDefault="008A5333">
      <w:pPr>
        <w:spacing w:after="160" w:line="259" w:lineRule="auto"/>
        <w:ind w:firstLine="709"/>
        <w:rPr>
          <w:rFonts w:ascii="Times New Roman" w:eastAsia="Calibri" w:hAnsi="Times New Roman"/>
          <w:b/>
          <w:bCs/>
          <w:color w:val="000000"/>
          <w:sz w:val="24"/>
          <w:szCs w:val="24"/>
          <w:shd w:val="clear" w:color="auto" w:fill="FFFF00"/>
          <w14:ligatures w14:val="none"/>
        </w:rPr>
      </w:pPr>
      <w:r>
        <w:rPr>
          <w:rFonts w:ascii="Times New Roman" w:eastAsia="Calibri" w:hAnsi="Times New Roman"/>
          <w:b/>
          <w:bCs/>
          <w:sz w:val="24"/>
          <w:szCs w:val="24"/>
          <w14:ligatures w14:val="none"/>
        </w:rPr>
        <w:t>4.9. Antras kriterijus – Papildomas garantinis terminas mėnesiais (T)</w:t>
      </w:r>
      <w:r>
        <w:rPr>
          <w:rFonts w:ascii="Times New Roman" w:eastAsia="Calibri" w:hAnsi="Times New Roman"/>
          <w:b/>
          <w:bCs/>
          <w:color w:val="000000"/>
          <w:sz w:val="24"/>
          <w:szCs w:val="24"/>
          <w14:ligatures w14:val="none"/>
        </w:rPr>
        <w:t xml:space="preserve">: </w:t>
      </w:r>
    </w:p>
    <w:tbl>
      <w:tblPr>
        <w:tblW w:w="10065" w:type="dxa"/>
        <w:tblInd w:w="-147" w:type="dxa"/>
        <w:tblLayout w:type="fixed"/>
        <w:tblLook w:val="04A0" w:firstRow="1" w:lastRow="0" w:firstColumn="1" w:lastColumn="0" w:noHBand="0" w:noVBand="1"/>
      </w:tblPr>
      <w:tblGrid>
        <w:gridCol w:w="2552"/>
        <w:gridCol w:w="3686"/>
        <w:gridCol w:w="3827"/>
      </w:tblGrid>
      <w:tr w:rsidR="00F5780B" w14:paraId="1CFA07BE" w14:textId="77777777">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030115B" w14:textId="77777777" w:rsidR="00F5780B" w:rsidRDefault="00F5780B">
            <w:pPr>
              <w:jc w:val="center"/>
              <w:rPr>
                <w:rFonts w:ascii="Times New Roman" w:eastAsia="Calibri" w:hAnsi="Times New Roman" w:cs="Times New Roman"/>
                <w:b/>
                <w:bCs/>
                <w:sz w:val="20"/>
                <w:szCs w:val="20"/>
                <w14:ligatures w14:val="none"/>
              </w:rPr>
            </w:pPr>
          </w:p>
          <w:p w14:paraId="6F16A254" w14:textId="77777777" w:rsidR="00F5780B" w:rsidRDefault="00000000">
            <w:pPr>
              <w:jc w:val="center"/>
              <w:rPr>
                <w:rFonts w:ascii="Times New Roman" w:eastAsia="Calibri" w:hAnsi="Times New Roman" w:cs="Times New Roman"/>
                <w:b/>
                <w:bCs/>
                <w:sz w:val="20"/>
                <w:szCs w:val="20"/>
                <w14:ligatures w14:val="none"/>
              </w:rPr>
            </w:pPr>
            <w:r>
              <w:rPr>
                <w:rFonts w:ascii="Times New Roman" w:eastAsia="Calibri" w:hAnsi="Times New Roman" w:cs="Times New Roman"/>
                <w:b/>
                <w:bCs/>
                <w:sz w:val="20"/>
                <w:szCs w:val="20"/>
                <w14:ligatures w14:val="none"/>
              </w:rPr>
              <w:t>Vertinimo kriterijus</w:t>
            </w:r>
          </w:p>
          <w:p w14:paraId="525E724A" w14:textId="77777777" w:rsidR="00F5780B" w:rsidRDefault="00F5780B">
            <w:pPr>
              <w:jc w:val="center"/>
              <w:rPr>
                <w:rFonts w:ascii="Times New Roman" w:eastAsia="Calibri" w:hAnsi="Times New Roman" w:cs="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C5371CE" w14:textId="77777777" w:rsidR="00F5780B" w:rsidRDefault="00000000">
            <w:pPr>
              <w:jc w:val="center"/>
              <w:rPr>
                <w:rFonts w:ascii="Times New Roman" w:eastAsia="Calibri" w:hAnsi="Times New Roman" w:cs="Tahoma"/>
                <w:sz w:val="20"/>
                <w:szCs w:val="20"/>
                <w14:ligatures w14:val="none"/>
              </w:rPr>
            </w:pPr>
            <w:r>
              <w:rPr>
                <w:rFonts w:ascii="Times New Roman" w:eastAsia="Calibri" w:hAnsi="Times New Roman" w:cs="Times New Roman"/>
                <w:b/>
                <w:bCs/>
                <w:sz w:val="20"/>
                <w:szCs w:val="20"/>
                <w14:ligatures w14:val="none"/>
              </w:rPr>
              <w:t>Reikalaujama kriterijaus reikšmė</w:t>
            </w:r>
          </w:p>
        </w:tc>
        <w:tc>
          <w:tcPr>
            <w:tcW w:w="38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841950B" w14:textId="77777777" w:rsidR="00F5780B" w:rsidRDefault="00000000">
            <w:pPr>
              <w:jc w:val="center"/>
              <w:rPr>
                <w:rFonts w:ascii="Times New Roman" w:eastAsia="Calibri" w:hAnsi="Times New Roman" w:cs="Tahoma"/>
                <w:sz w:val="20"/>
                <w:szCs w:val="20"/>
                <w14:ligatures w14:val="none"/>
              </w:rPr>
            </w:pPr>
            <w:r>
              <w:rPr>
                <w:rFonts w:ascii="Times New Roman" w:eastAsia="Calibri" w:hAnsi="Times New Roman" w:cs="Times New Roman"/>
                <w:b/>
                <w:bCs/>
                <w:sz w:val="20"/>
                <w:szCs w:val="20"/>
                <w14:ligatures w14:val="none"/>
              </w:rPr>
              <w:t>Tiekėjo siūlomas parametras</w:t>
            </w:r>
          </w:p>
          <w:p w14:paraId="06FFC375" w14:textId="77777777" w:rsidR="00F5780B" w:rsidRDefault="00000000">
            <w:pPr>
              <w:jc w:val="center"/>
              <w:rPr>
                <w:rFonts w:ascii="Times New Roman" w:eastAsia="Calibri" w:hAnsi="Times New Roman" w:cs="Tahoma"/>
                <w:sz w:val="20"/>
                <w:szCs w:val="20"/>
                <w14:ligatures w14:val="none"/>
              </w:rPr>
            </w:pPr>
            <w:r>
              <w:rPr>
                <w:rFonts w:ascii="Times New Roman" w:eastAsia="Calibri" w:hAnsi="Times New Roman" w:cs="Times New Roman"/>
                <w:bCs/>
                <w:i/>
                <w:iCs/>
                <w:color w:val="FF0000"/>
                <w:sz w:val="20"/>
                <w:szCs w:val="20"/>
                <w14:ligatures w14:val="none"/>
              </w:rPr>
              <w:t>(pildo tiekėjas)</w:t>
            </w:r>
          </w:p>
        </w:tc>
      </w:tr>
      <w:tr w:rsidR="00F5780B" w14:paraId="2933B75A" w14:textId="77777777">
        <w:trPr>
          <w:trHeight w:val="364"/>
        </w:trPr>
        <w:tc>
          <w:tcPr>
            <w:tcW w:w="10065" w:type="dxa"/>
            <w:gridSpan w:val="3"/>
            <w:tcBorders>
              <w:left w:val="single" w:sz="4" w:space="0" w:color="000000"/>
              <w:bottom w:val="single" w:sz="4" w:space="0" w:color="000000"/>
              <w:right w:val="single" w:sz="4" w:space="0" w:color="000000"/>
            </w:tcBorders>
            <w:shd w:val="clear" w:color="auto" w:fill="EBF0F9"/>
            <w:vAlign w:val="center"/>
          </w:tcPr>
          <w:p w14:paraId="3F07CC41" w14:textId="77777777" w:rsidR="00F5780B" w:rsidRDefault="00000000">
            <w:pPr>
              <w:rPr>
                <w:rFonts w:ascii="Times New Roman" w:eastAsia="Calibri" w:hAnsi="Times New Roman" w:cs="Times New Roman"/>
                <w:b/>
                <w:bCs/>
                <w:sz w:val="20"/>
                <w:szCs w:val="20"/>
                <w14:ligatures w14:val="none"/>
              </w:rPr>
            </w:pPr>
            <w:r>
              <w:rPr>
                <w:rFonts w:ascii="Times New Roman" w:eastAsia="Calibri" w:hAnsi="Times New Roman" w:cs="Times New Roman"/>
                <w:b/>
                <w:bCs/>
                <w:color w:val="000000"/>
                <w:sz w:val="20"/>
                <w:szCs w:val="20"/>
                <w14:ligatures w14:val="none"/>
              </w:rPr>
              <w:t>Antras kriterijus – Techninio pranašumo kriterijus (T):</w:t>
            </w:r>
            <w:r>
              <w:rPr>
                <w:rFonts w:ascii="Times New Roman" w:eastAsia="Calibri" w:hAnsi="Times New Roman" w:cs="Times New Roman"/>
                <w:b/>
                <w:bCs/>
                <w:sz w:val="20"/>
                <w:szCs w:val="20"/>
                <w14:ligatures w14:val="none"/>
              </w:rPr>
              <w:t>‍</w:t>
            </w:r>
          </w:p>
        </w:tc>
      </w:tr>
      <w:tr w:rsidR="00F5780B" w14:paraId="5F28D6C1" w14:textId="77777777">
        <w:trPr>
          <w:trHeight w:val="936"/>
        </w:trPr>
        <w:tc>
          <w:tcPr>
            <w:tcW w:w="2552" w:type="dxa"/>
            <w:tcBorders>
              <w:top w:val="single" w:sz="4" w:space="0" w:color="000000"/>
              <w:left w:val="single" w:sz="4" w:space="0" w:color="000000"/>
              <w:bottom w:val="single" w:sz="4" w:space="0" w:color="000000"/>
              <w:right w:val="single" w:sz="4" w:space="0" w:color="000000"/>
            </w:tcBorders>
            <w:vAlign w:val="center"/>
          </w:tcPr>
          <w:p w14:paraId="400DB416" w14:textId="77777777" w:rsidR="00F5780B" w:rsidRDefault="00000000">
            <w:pPr>
              <w:jc w:val="center"/>
            </w:pPr>
            <w:r>
              <w:rPr>
                <w:rFonts w:ascii="Times New Roman" w:eastAsia="Times New Roman" w:hAnsi="Times New Roman" w:cs="Times New Roman"/>
                <w:iCs/>
                <w:color w:val="000000"/>
                <w:sz w:val="20"/>
                <w:szCs w:val="20"/>
                <w14:ligatures w14:val="none"/>
              </w:rPr>
              <w:t xml:space="preserve">Papildomas garantinis terminas mėnesiais </w:t>
            </w:r>
            <w:r>
              <w:rPr>
                <w:rFonts w:ascii="Times New Roman" w:eastAsia="Times New Roman" w:hAnsi="Times New Roman" w:cs="Times New Roman"/>
                <w:b/>
                <w:bCs/>
                <w:iCs/>
                <w:color w:val="000000"/>
                <w:sz w:val="20"/>
                <w:szCs w:val="20"/>
                <w14:ligatures w14:val="none"/>
              </w:rPr>
              <w:t>(T)</w:t>
            </w:r>
          </w:p>
        </w:tc>
        <w:tc>
          <w:tcPr>
            <w:tcW w:w="3686" w:type="dxa"/>
            <w:tcBorders>
              <w:top w:val="single" w:sz="4" w:space="0" w:color="000000"/>
              <w:left w:val="single" w:sz="4" w:space="0" w:color="000000"/>
              <w:bottom w:val="single" w:sz="4" w:space="0" w:color="000000"/>
              <w:right w:val="single" w:sz="4" w:space="0" w:color="000000"/>
            </w:tcBorders>
            <w:vAlign w:val="center"/>
          </w:tcPr>
          <w:p w14:paraId="68C29944" w14:textId="77777777" w:rsidR="00F5780B" w:rsidRDefault="00000000">
            <w:pPr>
              <w:jc w:val="both"/>
              <w:rPr>
                <w:shd w:val="clear" w:color="auto" w:fill="FFFFFF"/>
                <w14:ligatures w14:val="none"/>
              </w:rPr>
            </w:pPr>
            <w:r>
              <w:rPr>
                <w:rFonts w:ascii="Times New Roman" w:eastAsia="Times New Roman" w:hAnsi="Times New Roman" w:cs="Times New Roman"/>
                <w:b/>
                <w:sz w:val="20"/>
                <w:szCs w:val="20"/>
                <w:shd w:val="clear" w:color="auto" w:fill="FFFFFF"/>
                <w14:ligatures w14:val="none"/>
              </w:rPr>
              <w:t>Maksimalus</w:t>
            </w:r>
            <w:r>
              <w:rPr>
                <w:rFonts w:ascii="Times New Roman" w:eastAsia="Times New Roman" w:hAnsi="Times New Roman" w:cs="Times New Roman"/>
                <w:bCs/>
                <w:sz w:val="20"/>
                <w:szCs w:val="20"/>
                <w:shd w:val="clear" w:color="auto" w:fill="FFFFFF"/>
                <w14:ligatures w14:val="none"/>
              </w:rPr>
              <w:t xml:space="preserve"> vertinamas papildomas garantinis terminas mėnesiais – </w:t>
            </w:r>
            <w:r>
              <w:rPr>
                <w:rFonts w:ascii="Times New Roman" w:eastAsia="Times New Roman" w:hAnsi="Times New Roman" w:cs="Times New Roman"/>
                <w:b/>
                <w:bCs/>
                <w:sz w:val="20"/>
                <w:szCs w:val="20"/>
                <w:shd w:val="clear" w:color="auto" w:fill="FFFFFF"/>
                <w14:ligatures w14:val="none"/>
              </w:rPr>
              <w:t>24</w:t>
            </w:r>
            <w:r>
              <w:rPr>
                <w:rFonts w:ascii="Times New Roman" w:eastAsia="Times New Roman" w:hAnsi="Times New Roman" w:cs="Times New Roman"/>
                <w:b/>
                <w:sz w:val="20"/>
                <w:szCs w:val="20"/>
                <w:shd w:val="clear" w:color="auto" w:fill="FFFFFF"/>
                <w14:ligatures w14:val="none"/>
              </w:rPr>
              <w:t xml:space="preserve"> mėn.</w:t>
            </w:r>
          </w:p>
          <w:p w14:paraId="0C7EA76A" w14:textId="77777777" w:rsidR="00F5780B" w:rsidRDefault="00000000">
            <w:pPr>
              <w:jc w:val="both"/>
              <w:rPr>
                <w:shd w:val="clear" w:color="auto" w:fill="FFFFFF"/>
                <w14:ligatures w14:val="none"/>
              </w:rPr>
            </w:pPr>
            <w:r>
              <w:rPr>
                <w:rFonts w:ascii="Times New Roman" w:eastAsia="Times New Roman" w:hAnsi="Times New Roman" w:cs="Times New Roman"/>
                <w:b/>
                <w:sz w:val="20"/>
                <w:szCs w:val="20"/>
                <w:shd w:val="clear" w:color="auto" w:fill="FFFFFF"/>
                <w14:ligatures w14:val="none"/>
              </w:rPr>
              <w:t xml:space="preserve">Minimalus </w:t>
            </w:r>
            <w:r>
              <w:rPr>
                <w:rFonts w:ascii="Times New Roman" w:eastAsia="Times New Roman" w:hAnsi="Times New Roman" w:cs="Times New Roman"/>
                <w:bCs/>
                <w:sz w:val="20"/>
                <w:szCs w:val="20"/>
                <w:shd w:val="clear" w:color="auto" w:fill="FFFFFF"/>
                <w14:ligatures w14:val="none"/>
              </w:rPr>
              <w:t xml:space="preserve">vertinamas papildomas garantinis terminas mėnesiais – </w:t>
            </w:r>
            <w:r>
              <w:rPr>
                <w:rFonts w:ascii="Times New Roman" w:eastAsia="Times New Roman" w:hAnsi="Times New Roman" w:cs="Times New Roman"/>
                <w:b/>
                <w:sz w:val="20"/>
                <w:szCs w:val="20"/>
                <w:shd w:val="clear" w:color="auto" w:fill="FFFFFF"/>
                <w14:ligatures w14:val="none"/>
              </w:rPr>
              <w:t>1 mėn.</w:t>
            </w:r>
          </w:p>
        </w:tc>
        <w:tc>
          <w:tcPr>
            <w:tcW w:w="3827" w:type="dxa"/>
            <w:tcBorders>
              <w:top w:val="single" w:sz="4" w:space="0" w:color="000000"/>
              <w:left w:val="single" w:sz="4" w:space="0" w:color="000000"/>
              <w:bottom w:val="single" w:sz="4" w:space="0" w:color="000000"/>
              <w:right w:val="single" w:sz="4" w:space="0" w:color="000000"/>
            </w:tcBorders>
            <w:vAlign w:val="center"/>
          </w:tcPr>
          <w:p w14:paraId="71E93B96" w14:textId="77777777" w:rsidR="00F5780B" w:rsidRDefault="00000000">
            <w:pPr>
              <w:spacing w:before="60"/>
              <w:jc w:val="center"/>
              <w:rPr>
                <w:shd w:val="clear" w:color="auto" w:fill="FFFFFF"/>
                <w14:ligatures w14:val="none"/>
              </w:rPr>
            </w:pPr>
            <w:r>
              <w:rPr>
                <w:rFonts w:ascii="Times New Roman" w:eastAsia="Calibri" w:hAnsi="Times New Roman" w:cs="Times New Roman"/>
                <w:bCs/>
                <w:sz w:val="20"/>
                <w:szCs w:val="20"/>
                <w:shd w:val="clear" w:color="auto" w:fill="FFFFFF"/>
                <w14:ligatures w14:val="none"/>
              </w:rPr>
              <w:t xml:space="preserve">____ </w:t>
            </w:r>
            <w:r>
              <w:rPr>
                <w:rFonts w:ascii="Times New Roman" w:eastAsia="Calibri" w:hAnsi="Times New Roman" w:cs="Times New Roman"/>
                <w:b/>
                <w:sz w:val="20"/>
                <w:szCs w:val="20"/>
                <w:shd w:val="clear" w:color="auto" w:fill="FFFFFF"/>
                <w14:ligatures w14:val="none"/>
              </w:rPr>
              <w:t>mėn.</w:t>
            </w:r>
          </w:p>
          <w:p w14:paraId="1B9FDE88" w14:textId="295E4AC4" w:rsidR="00F5780B" w:rsidRDefault="00000000">
            <w:pPr>
              <w:spacing w:before="60"/>
              <w:rPr>
                <w:shd w:val="clear" w:color="auto" w:fill="FFFFFF"/>
                <w:lang w:val="en-US"/>
                <w14:ligatures w14:val="none"/>
              </w:rPr>
            </w:pPr>
            <w:r>
              <w:rPr>
                <w:rFonts w:ascii="Times New Roman" w:eastAsia="Calibri" w:hAnsi="Times New Roman" w:cs="Times New Roman"/>
                <w:bCs/>
                <w:i/>
                <w:sz w:val="18"/>
                <w:szCs w:val="18"/>
                <w:shd w:val="clear" w:color="auto" w:fill="FFFFFF"/>
                <w14:ligatures w14:val="none"/>
              </w:rPr>
              <w:t>Nurodomas tiekėjo siūlomas prekių papildomas garantinis terminas mėnesiais</w:t>
            </w:r>
          </w:p>
        </w:tc>
      </w:tr>
    </w:tbl>
    <w:p w14:paraId="39370DDF" w14:textId="77777777" w:rsidR="00041B05" w:rsidRDefault="00041B05">
      <w:pPr>
        <w:keepNext/>
        <w:ind w:firstLine="709"/>
        <w:jc w:val="both"/>
        <w:rPr>
          <w:rFonts w:ascii="Times New Roman" w:eastAsia="Times New Roman" w:hAnsi="Times New Roman" w:cs="Times New Roman"/>
          <w:kern w:val="2"/>
          <w:sz w:val="24"/>
          <w:szCs w:val="24"/>
          <w:shd w:val="clear" w:color="auto" w:fill="FFFFFF"/>
        </w:rPr>
      </w:pPr>
    </w:p>
    <w:p w14:paraId="35B801A6" w14:textId="104B5EE8" w:rsidR="00F5780B" w:rsidRDefault="008A5333">
      <w:pPr>
        <w:keepNext/>
        <w:ind w:firstLine="709"/>
        <w:jc w:val="both"/>
      </w:pPr>
      <w:r>
        <w:rPr>
          <w:rFonts w:ascii="Times New Roman" w:eastAsia="Times New Roman" w:hAnsi="Times New Roman" w:cs="Times New Roman"/>
          <w:kern w:val="2"/>
          <w:sz w:val="24"/>
          <w:szCs w:val="24"/>
          <w:shd w:val="clear" w:color="auto" w:fill="FFFFFF"/>
        </w:rPr>
        <w:t xml:space="preserve">4.9.1. </w:t>
      </w:r>
      <w:r>
        <w:rPr>
          <w:rFonts w:ascii="Times New Roman" w:eastAsia="Calibri" w:hAnsi="Times New Roman" w:cs="Times New Roman"/>
          <w:color w:val="000000"/>
          <w:kern w:val="2"/>
          <w:sz w:val="24"/>
          <w:szCs w:val="24"/>
          <w:shd w:val="clear" w:color="auto" w:fill="FFFFFF"/>
        </w:rPr>
        <w:t>Kriterijus (T) (papildomas garantinis terminas mėnesiais)</w:t>
      </w:r>
      <w:r>
        <w:rPr>
          <w:rFonts w:ascii="Times New Roman" w:eastAsia="Calibri" w:hAnsi="Times New Roman" w:cs="Times New Roman"/>
          <w:kern w:val="2"/>
          <w:sz w:val="24"/>
          <w:szCs w:val="24"/>
          <w:shd w:val="clear" w:color="auto" w:fill="FFFFFF"/>
        </w:rPr>
        <w:t xml:space="preserve">: minimalus vertinamas 1 mėnuo ir maksimalus 24 mėnesiai nuo Techninėje specifikacijoje dėl I pirkimo dalies numatyto privalomo 24 mėn., garantijos termino. Tiekėjui pasiūlius  papildomą garantijos terminą </w:t>
      </w:r>
      <w:r w:rsidR="00A053A5">
        <w:rPr>
          <w:rFonts w:ascii="Times New Roman" w:eastAsia="Calibri" w:hAnsi="Times New Roman" w:cs="Times New Roman"/>
          <w:kern w:val="2"/>
          <w:sz w:val="24"/>
          <w:szCs w:val="24"/>
          <w:shd w:val="clear" w:color="auto" w:fill="FFFFFF"/>
        </w:rPr>
        <w:t>0</w:t>
      </w:r>
      <w:r w:rsidR="00A053A5">
        <w:rPr>
          <w:rFonts w:ascii="Times New Roman" w:eastAsia="Calibri" w:hAnsi="Times New Roman" w:cs="Times New Roman"/>
          <w:kern w:val="2"/>
          <w:sz w:val="24"/>
          <w:szCs w:val="24"/>
          <w:shd w:val="clear" w:color="auto" w:fill="FFFFFF"/>
        </w:rPr>
        <w:t xml:space="preserve"> </w:t>
      </w:r>
      <w:r>
        <w:rPr>
          <w:rFonts w:ascii="Times New Roman" w:eastAsia="Calibri" w:hAnsi="Times New Roman" w:cs="Times New Roman"/>
          <w:kern w:val="2"/>
          <w:sz w:val="24"/>
          <w:szCs w:val="24"/>
          <w:shd w:val="clear" w:color="auto" w:fill="FFFFFF"/>
        </w:rPr>
        <w:t>mėn. arba jo pasiūlyme nenurodžius, kriterijui (T) bus skiriama 0 ekonominio naudingumo balų. Jeigu tiekėjas pasiūlys papildomą garantijos terminą mėnesiais virš nustatytos maksimalaus vertinamo papildomos garantijos termino reikšmės, tiekėjui bus skiriama 10 ekonominio naudingumo balų (papildomų balų nebus suteikiama).</w:t>
      </w:r>
    </w:p>
    <w:p w14:paraId="6F23FD71" w14:textId="03F4EC90" w:rsidR="00F5780B" w:rsidRDefault="008A5333">
      <w:pPr>
        <w:keepNext/>
        <w:ind w:firstLine="709"/>
        <w:jc w:val="both"/>
        <w:rPr>
          <w:rFonts w:ascii="Times New Roman" w:hAnsi="Times New Roman"/>
          <w:shd w:val="clear" w:color="auto" w:fill="FFFFFF"/>
        </w:rPr>
      </w:pPr>
      <w:r>
        <w:rPr>
          <w:rFonts w:ascii="Times New Roman" w:eastAsia="Times New Roman" w:hAnsi="Times New Roman" w:cs="Times New Roman"/>
          <w:kern w:val="2"/>
          <w:sz w:val="24"/>
          <w:szCs w:val="24"/>
          <w:shd w:val="clear" w:color="auto" w:fill="FFFFFF"/>
        </w:rPr>
        <w:t>4.9.2.</w:t>
      </w:r>
      <w:r>
        <w:rPr>
          <w:rFonts w:ascii="Times New Roman" w:eastAsia="Calibri" w:hAnsi="Times New Roman" w:cs="Times New Roman"/>
          <w:kern w:val="2"/>
          <w:shd w:val="clear" w:color="auto" w:fill="FFFFFF"/>
        </w:rPr>
        <w:t xml:space="preserve"> </w:t>
      </w:r>
      <w:r>
        <w:rPr>
          <w:rFonts w:ascii="Times New Roman" w:eastAsia="Times New Roman" w:hAnsi="Times New Roman" w:cs="Times New Roman"/>
          <w:kern w:val="2"/>
          <w:sz w:val="24"/>
          <w:szCs w:val="24"/>
          <w:shd w:val="clear" w:color="auto" w:fill="FFFFFF"/>
        </w:rPr>
        <w:t>Geriausiu pasiūlymu pripažįstamas pasiūlymas, surinkęs didžiausią ekonominio naudingumo balą. Tais atvejais, kai kelių dalyvių pasiūlymų ekonominis naudingumas yra vienodas, nustatant pasiūlymų eilę, pirmesnis į šią eilę įrašomas dalyvis, kurio pasiūlymas pateiktas anksčiausiai.</w:t>
      </w:r>
    </w:p>
    <w:p w14:paraId="52BEC479" w14:textId="77777777" w:rsidR="00F5780B" w:rsidRDefault="00F5780B">
      <w:pPr>
        <w:keepNext/>
        <w:ind w:firstLine="426"/>
        <w:jc w:val="both"/>
        <w:rPr>
          <w:rFonts w:ascii="Times New Roman" w:eastAsia="Calibri" w:hAnsi="Times New Roman" w:cs="Times New Roman"/>
          <w:kern w:val="2"/>
          <w:sz w:val="24"/>
          <w:szCs w:val="24"/>
        </w:rPr>
      </w:pPr>
      <w:bookmarkStart w:id="6" w:name="_Hlk136941299_Copy_1"/>
      <w:bookmarkStart w:id="7" w:name="_Hlk520972354_Copy_1"/>
      <w:bookmarkEnd w:id="6"/>
      <w:bookmarkEnd w:id="7"/>
    </w:p>
    <w:p w14:paraId="7B842980" w14:textId="0DA6DA16" w:rsidR="00F5780B" w:rsidRDefault="008A5333">
      <w:pPr>
        <w:widowControl w:val="0"/>
        <w:tabs>
          <w:tab w:val="left" w:pos="567"/>
        </w:tab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5. PRIDEDAMI DOKUMENTAI IR INFORMACIJA APIE KONFIDENCIALUMĄ</w:t>
      </w:r>
    </w:p>
    <w:p w14:paraId="183901A6" w14:textId="77777777" w:rsidR="00F5780B" w:rsidRDefault="00F5780B">
      <w:pPr>
        <w:widowControl w:val="0"/>
        <w:tabs>
          <w:tab w:val="left" w:pos="567"/>
        </w:tabs>
        <w:contextualSpacing/>
        <w:jc w:val="center"/>
        <w:rPr>
          <w:rFonts w:ascii="Times New Roman" w:eastAsia="Times New Roman" w:hAnsi="Times New Roman" w:cs="Times New Roman"/>
          <w:b/>
          <w:bCs/>
          <w:sz w:val="20"/>
          <w:szCs w:val="20"/>
          <w14:ligatures w14:val="none"/>
        </w:rPr>
      </w:pPr>
    </w:p>
    <w:p w14:paraId="5E00F161" w14:textId="5C9BFBB0" w:rsidR="00F5780B" w:rsidRDefault="008A5333">
      <w:pPr>
        <w:ind w:firstLine="709"/>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p w14:paraId="6538F94B" w14:textId="77777777" w:rsidR="00F5780B" w:rsidRDefault="00F5780B">
      <w:pPr>
        <w:widowControl w:val="0"/>
        <w:jc w:val="both"/>
        <w:rPr>
          <w:rFonts w:ascii="Times New Roman" w:eastAsia="Lucida Sans Unicode" w:hAnsi="Times New Roman" w:cs="Times New Roman"/>
          <w:b/>
          <w:bCs/>
          <w:sz w:val="18"/>
          <w:szCs w:val="18"/>
          <w14:ligatures w14:val="none"/>
        </w:rPr>
      </w:pPr>
    </w:p>
    <w:tbl>
      <w:tblPr>
        <w:tblStyle w:val="Lentelstinklelis2"/>
        <w:tblW w:w="9923" w:type="dxa"/>
        <w:tblInd w:w="-147" w:type="dxa"/>
        <w:tblLayout w:type="fixed"/>
        <w:tblLook w:val="04A0" w:firstRow="1" w:lastRow="0" w:firstColumn="1" w:lastColumn="0" w:noHBand="0" w:noVBand="1"/>
      </w:tblPr>
      <w:tblGrid>
        <w:gridCol w:w="717"/>
        <w:gridCol w:w="3253"/>
        <w:gridCol w:w="1275"/>
        <w:gridCol w:w="2116"/>
        <w:gridCol w:w="2562"/>
      </w:tblGrid>
      <w:tr w:rsidR="00F5780B" w14:paraId="39010A23" w14:textId="77777777">
        <w:tc>
          <w:tcPr>
            <w:tcW w:w="717" w:type="dxa"/>
            <w:shd w:val="clear" w:color="auto" w:fill="D9E2F3" w:themeFill="accent1" w:themeFillTint="33"/>
            <w:vAlign w:val="center"/>
          </w:tcPr>
          <w:p w14:paraId="55C09108" w14:textId="77777777" w:rsidR="00F5780B"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5788B121" w14:textId="77777777" w:rsidR="00F5780B"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3" w:type="dxa"/>
            <w:shd w:val="clear" w:color="auto" w:fill="D9E2F3" w:themeFill="accent1" w:themeFillTint="33"/>
            <w:vAlign w:val="center"/>
          </w:tcPr>
          <w:p w14:paraId="320014EF" w14:textId="77777777" w:rsidR="00F5780B"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482FD56A" w14:textId="77777777" w:rsidR="00F5780B"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16" w:type="dxa"/>
            <w:shd w:val="clear" w:color="auto" w:fill="D9E2F3" w:themeFill="accent1" w:themeFillTint="33"/>
            <w:vAlign w:val="center"/>
          </w:tcPr>
          <w:p w14:paraId="6E1B0D03" w14:textId="77777777" w:rsidR="00F5780B"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1ECF0D33" w14:textId="77777777" w:rsidR="00F5780B"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562" w:type="dxa"/>
            <w:shd w:val="clear" w:color="auto" w:fill="D9E2F3" w:themeFill="accent1" w:themeFillTint="33"/>
            <w:vAlign w:val="center"/>
          </w:tcPr>
          <w:p w14:paraId="083A2098" w14:textId="77777777" w:rsidR="00F5780B"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F5780B" w14:paraId="182F617F" w14:textId="77777777">
        <w:tc>
          <w:tcPr>
            <w:tcW w:w="717" w:type="dxa"/>
            <w:shd w:val="clear" w:color="auto" w:fill="EBF0F9"/>
            <w:vAlign w:val="center"/>
          </w:tcPr>
          <w:p w14:paraId="77EEACEA" w14:textId="77777777" w:rsidR="00F5780B"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3" w:type="dxa"/>
            <w:shd w:val="clear" w:color="auto" w:fill="EBF0F9"/>
            <w:vAlign w:val="center"/>
          </w:tcPr>
          <w:p w14:paraId="1A6C82CC" w14:textId="77777777" w:rsidR="00F5780B"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shd w:val="clear" w:color="auto" w:fill="EBF0F9"/>
          </w:tcPr>
          <w:p w14:paraId="4FE29444" w14:textId="77777777" w:rsidR="00F5780B"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16" w:type="dxa"/>
            <w:shd w:val="clear" w:color="auto" w:fill="EBF0F9"/>
            <w:vAlign w:val="center"/>
          </w:tcPr>
          <w:p w14:paraId="425ECB78" w14:textId="77777777" w:rsidR="00F5780B"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562" w:type="dxa"/>
            <w:shd w:val="clear" w:color="auto" w:fill="EBF0F9"/>
            <w:vAlign w:val="center"/>
          </w:tcPr>
          <w:p w14:paraId="49B0A178" w14:textId="77777777" w:rsidR="00F5780B"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F5780B" w14:paraId="6CFAC489" w14:textId="77777777">
        <w:tc>
          <w:tcPr>
            <w:tcW w:w="717" w:type="dxa"/>
          </w:tcPr>
          <w:p w14:paraId="6CBC0400" w14:textId="77777777" w:rsidR="00F5780B"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3" w:type="dxa"/>
          </w:tcPr>
          <w:p w14:paraId="03F25D0E" w14:textId="02A30D7A" w:rsidR="00F5780B" w:rsidRPr="003C6635" w:rsidRDefault="003C6635">
            <w:pPr>
              <w:widowControl w:val="0"/>
              <w:rPr>
                <w:rFonts w:ascii="Times New Roman" w:eastAsia="Lucida Sans Unicode" w:hAnsi="Times New Roman" w:cs="Times New Roman"/>
              </w:rPr>
            </w:pPr>
            <w:r w:rsidRPr="003C6635">
              <w:rPr>
                <w:rFonts w:ascii="Times New Roman" w:hAnsi="Times New Roman" w:cs="Times New Roman"/>
                <w:i/>
                <w:iCs/>
              </w:rPr>
              <w:t>Pildo tiekėjas</w:t>
            </w:r>
          </w:p>
        </w:tc>
        <w:tc>
          <w:tcPr>
            <w:tcW w:w="1275" w:type="dxa"/>
          </w:tcPr>
          <w:p w14:paraId="03E888AE" w14:textId="77777777" w:rsidR="00F5780B" w:rsidRDefault="00F5780B">
            <w:pPr>
              <w:widowControl w:val="0"/>
              <w:rPr>
                <w:rFonts w:ascii="Times New Roman" w:eastAsia="Lucida Sans Unicode" w:hAnsi="Times New Roman" w:cs="Times New Roman"/>
              </w:rPr>
            </w:pPr>
          </w:p>
        </w:tc>
        <w:tc>
          <w:tcPr>
            <w:tcW w:w="2116" w:type="dxa"/>
          </w:tcPr>
          <w:p w14:paraId="0AD01D3B" w14:textId="77777777" w:rsidR="00F5780B" w:rsidRDefault="00F5780B">
            <w:pPr>
              <w:widowControl w:val="0"/>
              <w:rPr>
                <w:rFonts w:ascii="Times New Roman" w:eastAsia="Lucida Sans Unicode" w:hAnsi="Times New Roman" w:cs="Times New Roman"/>
              </w:rPr>
            </w:pPr>
          </w:p>
        </w:tc>
        <w:tc>
          <w:tcPr>
            <w:tcW w:w="2562" w:type="dxa"/>
          </w:tcPr>
          <w:p w14:paraId="6CFE25BD" w14:textId="77777777" w:rsidR="00F5780B" w:rsidRDefault="00F5780B">
            <w:pPr>
              <w:widowControl w:val="0"/>
              <w:rPr>
                <w:rFonts w:ascii="Times New Roman" w:eastAsia="Lucida Sans Unicode" w:hAnsi="Times New Roman" w:cs="Times New Roman"/>
              </w:rPr>
            </w:pPr>
          </w:p>
        </w:tc>
      </w:tr>
      <w:tr w:rsidR="00F5780B" w14:paraId="4AECA1CA" w14:textId="77777777">
        <w:tc>
          <w:tcPr>
            <w:tcW w:w="717" w:type="dxa"/>
          </w:tcPr>
          <w:p w14:paraId="6B52A5CA" w14:textId="77777777" w:rsidR="00F5780B"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3" w:type="dxa"/>
          </w:tcPr>
          <w:p w14:paraId="5CAF377C" w14:textId="77777777" w:rsidR="00F5780B" w:rsidRDefault="00F5780B">
            <w:pPr>
              <w:widowControl w:val="0"/>
              <w:rPr>
                <w:rFonts w:ascii="Times New Roman" w:eastAsia="Lucida Sans Unicode" w:hAnsi="Times New Roman" w:cs="Times New Roman"/>
              </w:rPr>
            </w:pPr>
          </w:p>
        </w:tc>
        <w:tc>
          <w:tcPr>
            <w:tcW w:w="1275" w:type="dxa"/>
          </w:tcPr>
          <w:p w14:paraId="48F068B0" w14:textId="77777777" w:rsidR="00F5780B" w:rsidRDefault="00F5780B">
            <w:pPr>
              <w:widowControl w:val="0"/>
              <w:rPr>
                <w:rFonts w:ascii="Times New Roman" w:eastAsia="Lucida Sans Unicode" w:hAnsi="Times New Roman" w:cs="Times New Roman"/>
              </w:rPr>
            </w:pPr>
          </w:p>
        </w:tc>
        <w:tc>
          <w:tcPr>
            <w:tcW w:w="2116" w:type="dxa"/>
          </w:tcPr>
          <w:p w14:paraId="49ECFD35" w14:textId="77777777" w:rsidR="00F5780B" w:rsidRDefault="00F5780B">
            <w:pPr>
              <w:widowControl w:val="0"/>
              <w:rPr>
                <w:rFonts w:ascii="Times New Roman" w:eastAsia="Lucida Sans Unicode" w:hAnsi="Times New Roman" w:cs="Times New Roman"/>
              </w:rPr>
            </w:pPr>
          </w:p>
        </w:tc>
        <w:tc>
          <w:tcPr>
            <w:tcW w:w="2562" w:type="dxa"/>
          </w:tcPr>
          <w:p w14:paraId="23BAA8DB" w14:textId="77777777" w:rsidR="00F5780B" w:rsidRDefault="00F5780B">
            <w:pPr>
              <w:widowControl w:val="0"/>
              <w:rPr>
                <w:rFonts w:ascii="Times New Roman" w:eastAsia="Lucida Sans Unicode" w:hAnsi="Times New Roman" w:cs="Times New Roman"/>
              </w:rPr>
            </w:pPr>
          </w:p>
        </w:tc>
      </w:tr>
    </w:tbl>
    <w:p w14:paraId="7307A01E" w14:textId="77777777" w:rsidR="00F5780B"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t xml:space="preserve">*Pastabos: </w:t>
      </w:r>
    </w:p>
    <w:p w14:paraId="069681A8" w14:textId="77777777" w:rsidR="00F5780B"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56F8CD17" w14:textId="77777777" w:rsidR="00F5780B"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21E0DB00" w14:textId="77777777" w:rsidR="00F5780B"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lastRenderedPageBreak/>
        <w:t>3. pasiūlymo dalis, kurios dalyvis nenurodė kaip konfidencialios, bus viešinama Viešųjų pirkimų tarnybos direktoriaus 2017 m.  birželio 19 d. įsakyme Nr. 1S-91 nustatyta tvarka.</w:t>
      </w:r>
    </w:p>
    <w:p w14:paraId="4A3E5B34" w14:textId="77777777" w:rsidR="00F5780B" w:rsidRDefault="00F5780B">
      <w:pPr>
        <w:widowControl w:val="0"/>
        <w:jc w:val="both"/>
        <w:rPr>
          <w:rFonts w:ascii="Times New Roman" w:eastAsia="Lucida Sans Unicode" w:hAnsi="Times New Roman" w:cs="Times New Roman"/>
          <w:b/>
          <w:bCs/>
          <w:sz w:val="20"/>
          <w:szCs w:val="20"/>
          <w14:ligatures w14:val="none"/>
        </w:rPr>
      </w:pPr>
    </w:p>
    <w:p w14:paraId="553DA950" w14:textId="77777777" w:rsidR="00F5780B" w:rsidRDefault="00000000">
      <w:pPr>
        <w:widowControl w:val="0"/>
        <w:jc w:val="both"/>
        <w:rPr>
          <w:rFonts w:ascii="Times New Roman" w:eastAsia="Lucida Sans Unicode" w:hAnsi="Times New Roman" w:cs="Times New Roman"/>
          <w:b/>
          <w:bCs/>
          <w:sz w:val="24"/>
          <w:szCs w:val="24"/>
          <w14:ligatures w14:val="none"/>
        </w:rPr>
      </w:pPr>
      <w:r>
        <w:rPr>
          <w:rFonts w:ascii="Times New Roman" w:eastAsia="Lucida Sans Unicode" w:hAnsi="Times New Roman" w:cs="Times New Roman"/>
          <w:b/>
          <w:bCs/>
          <w:sz w:val="24"/>
          <w:szCs w:val="24"/>
          <w14:ligatures w14:val="none"/>
        </w:rPr>
        <w:t>Pasirašydamas šį pasiūlymą, tvirtintu, kad:</w:t>
      </w:r>
    </w:p>
    <w:p w14:paraId="39955095" w14:textId="77777777" w:rsidR="00F5780B" w:rsidRDefault="00000000">
      <w:pPr>
        <w:widowControl w:val="0"/>
        <w:numPr>
          <w:ilvl w:val="0"/>
          <w:numId w:val="1"/>
        </w:numPr>
        <w:tabs>
          <w:tab w:val="left" w:pos="851"/>
        </w:tabs>
        <w:ind w:left="0" w:firstLine="567"/>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413AE6" w14:textId="77777777" w:rsidR="00F5780B" w:rsidRDefault="00000000">
      <w:pPr>
        <w:widowControl w:val="0"/>
        <w:numPr>
          <w:ilvl w:val="0"/>
          <w:numId w:val="1"/>
        </w:numPr>
        <w:tabs>
          <w:tab w:val="left" w:pos="851"/>
        </w:tabs>
        <w:ind w:left="0" w:firstLine="567"/>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sutinku su pirkimo dokumentuose nustatytomis sąlygomis ir procedūromis,</w:t>
      </w:r>
    </w:p>
    <w:p w14:paraId="517D4A11" w14:textId="77777777" w:rsidR="00F5780B" w:rsidRDefault="00000000">
      <w:pPr>
        <w:widowControl w:val="0"/>
        <w:numPr>
          <w:ilvl w:val="0"/>
          <w:numId w:val="1"/>
        </w:numPr>
        <w:tabs>
          <w:tab w:val="left" w:pos="851"/>
        </w:tabs>
        <w:ind w:left="0" w:firstLine="567"/>
        <w:contextualSpacing/>
        <w:jc w:val="both"/>
        <w:rPr>
          <w:rFonts w:ascii="Times New Roman" w:eastAsia="Times New Roman" w:hAnsi="Times New Roman" w:cs="Times New Roman"/>
          <w:sz w:val="24"/>
          <w:szCs w:val="24"/>
          <w14:ligatures w14:val="none"/>
        </w:rPr>
      </w:pPr>
      <w:r>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4E8F5713" w14:textId="77777777" w:rsidR="00F5780B" w:rsidRDefault="00000000">
      <w:pPr>
        <w:widowControl w:val="0"/>
        <w:numPr>
          <w:ilvl w:val="0"/>
          <w:numId w:val="2"/>
        </w:numPr>
        <w:tabs>
          <w:tab w:val="left" w:pos="851"/>
        </w:tabs>
        <w:ind w:left="0" w:firstLine="567"/>
        <w:contextualSpacing/>
        <w:jc w:val="both"/>
        <w:rPr>
          <w:rFonts w:ascii="Times New Roman" w:eastAsia="Arial" w:hAnsi="Times New Roman" w:cs="Times New Roman"/>
          <w:sz w:val="24"/>
          <w:szCs w:val="24"/>
          <w14:ligatures w14:val="none"/>
        </w:rPr>
      </w:pPr>
      <w:r>
        <w:rPr>
          <w:rFonts w:ascii="Times New Roman" w:eastAsia="Times New Roman" w:hAnsi="Times New Roman" w:cs="Times New Roman"/>
          <w:sz w:val="24"/>
          <w:szCs w:val="24"/>
          <w14:ligatures w14:val="none"/>
        </w:rPr>
        <w:t xml:space="preserve">pasiūlymas galioja </w:t>
      </w:r>
      <w:r>
        <w:rPr>
          <w:rFonts w:ascii="Times New Roman" w:eastAsia="Times New Roman" w:hAnsi="Times New Roman" w:cs="Times New Roman"/>
          <w:iCs/>
          <w:sz w:val="24"/>
          <w:szCs w:val="24"/>
          <w14:ligatures w14:val="none"/>
        </w:rPr>
        <w:t>3 mėn. nuo pasiūlymų pateikimo galutinio termino pabaigos.</w:t>
      </w:r>
    </w:p>
    <w:p w14:paraId="6C0C5921" w14:textId="77777777" w:rsidR="00F5780B" w:rsidRDefault="00F5780B">
      <w:pPr>
        <w:widowControl w:val="0"/>
        <w:ind w:left="567"/>
        <w:contextualSpacing/>
        <w:jc w:val="both"/>
        <w:rPr>
          <w:rFonts w:ascii="Times New Roman" w:eastAsia="Times New Roman" w:hAnsi="Times New Roman" w:cs="Times New Roman"/>
          <w:iCs/>
          <w:sz w:val="23"/>
          <w:szCs w:val="23"/>
          <w14:ligatures w14:val="none"/>
        </w:rPr>
      </w:pPr>
    </w:p>
    <w:p w14:paraId="30C4300A" w14:textId="77777777" w:rsidR="00F5780B" w:rsidRDefault="00000000">
      <w:pPr>
        <w:widowControl w:val="0"/>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72"/>
        <w:gridCol w:w="603"/>
        <w:gridCol w:w="1979"/>
        <w:gridCol w:w="711"/>
        <w:gridCol w:w="2599"/>
        <w:gridCol w:w="658"/>
      </w:tblGrid>
      <w:tr w:rsidR="00F5780B" w14:paraId="099DB51F" w14:textId="77777777">
        <w:trPr>
          <w:trHeight w:val="588"/>
        </w:trPr>
        <w:tc>
          <w:tcPr>
            <w:tcW w:w="3272" w:type="dxa"/>
            <w:tcBorders>
              <w:bottom w:val="single" w:sz="4" w:space="0" w:color="000000"/>
            </w:tcBorders>
          </w:tcPr>
          <w:p w14:paraId="7173BC95" w14:textId="77777777" w:rsidR="00F5780B" w:rsidRDefault="00F5780B">
            <w:pPr>
              <w:widowControl w:val="0"/>
              <w:snapToGrid w:val="0"/>
              <w:rPr>
                <w:rFonts w:ascii="Times New Roman" w:eastAsia="Lucida Sans Unicode" w:hAnsi="Times New Roman" w:cs="Times New Roman"/>
                <w:sz w:val="20"/>
                <w:szCs w:val="20"/>
                <w14:ligatures w14:val="none"/>
              </w:rPr>
            </w:pPr>
          </w:p>
        </w:tc>
        <w:tc>
          <w:tcPr>
            <w:tcW w:w="603" w:type="dxa"/>
          </w:tcPr>
          <w:p w14:paraId="00168EE1" w14:textId="77777777" w:rsidR="00F5780B" w:rsidRDefault="00F5780B">
            <w:pPr>
              <w:widowControl w:val="0"/>
              <w:ind w:right="-1"/>
              <w:jc w:val="center"/>
              <w:rPr>
                <w:rFonts w:ascii="Times New Roman" w:eastAsia="Lucida Sans Unicode" w:hAnsi="Times New Roman" w:cs="Times New Roman"/>
                <w:sz w:val="20"/>
                <w:szCs w:val="20"/>
                <w14:ligatures w14:val="none"/>
              </w:rPr>
            </w:pPr>
          </w:p>
        </w:tc>
        <w:tc>
          <w:tcPr>
            <w:tcW w:w="1979" w:type="dxa"/>
            <w:tcBorders>
              <w:bottom w:val="single" w:sz="4" w:space="0" w:color="000000"/>
            </w:tcBorders>
          </w:tcPr>
          <w:p w14:paraId="7C73ECD5" w14:textId="77777777" w:rsidR="00F5780B" w:rsidRDefault="00F5780B">
            <w:pPr>
              <w:widowControl w:val="0"/>
              <w:ind w:right="-1"/>
              <w:jc w:val="center"/>
              <w:rPr>
                <w:rFonts w:ascii="Times New Roman" w:eastAsia="Lucida Sans Unicode" w:hAnsi="Times New Roman" w:cs="Times New Roman"/>
                <w:sz w:val="20"/>
                <w:szCs w:val="20"/>
                <w14:ligatures w14:val="none"/>
              </w:rPr>
            </w:pPr>
          </w:p>
        </w:tc>
        <w:tc>
          <w:tcPr>
            <w:tcW w:w="711" w:type="dxa"/>
          </w:tcPr>
          <w:p w14:paraId="06518FD6" w14:textId="77777777" w:rsidR="00F5780B" w:rsidRDefault="00F5780B">
            <w:pPr>
              <w:widowControl w:val="0"/>
              <w:ind w:right="-1"/>
              <w:jc w:val="center"/>
              <w:rPr>
                <w:rFonts w:ascii="Times New Roman" w:eastAsia="Lucida Sans Unicode" w:hAnsi="Times New Roman" w:cs="Times New Roman"/>
                <w:sz w:val="20"/>
                <w:szCs w:val="20"/>
                <w14:ligatures w14:val="none"/>
              </w:rPr>
            </w:pPr>
          </w:p>
        </w:tc>
        <w:tc>
          <w:tcPr>
            <w:tcW w:w="2599" w:type="dxa"/>
            <w:tcBorders>
              <w:bottom w:val="single" w:sz="4" w:space="0" w:color="000000"/>
            </w:tcBorders>
          </w:tcPr>
          <w:p w14:paraId="0207A797" w14:textId="77777777" w:rsidR="00F5780B" w:rsidRDefault="00F5780B">
            <w:pPr>
              <w:widowControl w:val="0"/>
              <w:ind w:right="-1"/>
              <w:jc w:val="center"/>
              <w:rPr>
                <w:rFonts w:ascii="Times New Roman" w:eastAsia="Lucida Sans Unicode" w:hAnsi="Times New Roman" w:cs="Times New Roman"/>
                <w:sz w:val="20"/>
                <w:szCs w:val="20"/>
                <w14:ligatures w14:val="none"/>
              </w:rPr>
            </w:pPr>
          </w:p>
        </w:tc>
        <w:tc>
          <w:tcPr>
            <w:tcW w:w="658" w:type="dxa"/>
          </w:tcPr>
          <w:p w14:paraId="7AB4EAB9" w14:textId="77777777" w:rsidR="00F5780B" w:rsidRDefault="00F5780B">
            <w:pPr>
              <w:widowControl w:val="0"/>
              <w:ind w:right="-1"/>
              <w:jc w:val="center"/>
              <w:rPr>
                <w:rFonts w:ascii="Times New Roman" w:eastAsia="Lucida Sans Unicode" w:hAnsi="Times New Roman" w:cs="Times New Roman"/>
                <w:sz w:val="24"/>
                <w:szCs w:val="20"/>
                <w14:ligatures w14:val="none"/>
              </w:rPr>
            </w:pPr>
          </w:p>
        </w:tc>
      </w:tr>
      <w:tr w:rsidR="00F5780B" w:rsidRPr="003C6635" w14:paraId="49B3E269" w14:textId="77777777">
        <w:trPr>
          <w:trHeight w:val="588"/>
        </w:trPr>
        <w:tc>
          <w:tcPr>
            <w:tcW w:w="3272" w:type="dxa"/>
            <w:tcBorders>
              <w:top w:val="single" w:sz="4" w:space="0" w:color="000000"/>
            </w:tcBorders>
          </w:tcPr>
          <w:p w14:paraId="023A1EB0" w14:textId="77777777" w:rsidR="00F5780B" w:rsidRPr="003C6635" w:rsidRDefault="00000000">
            <w:pPr>
              <w:widowControl w:val="0"/>
              <w:snapToGrid w:val="0"/>
              <w:rPr>
                <w:rFonts w:ascii="Times New Roman" w:eastAsia="Lucida Sans Unicode" w:hAnsi="Times New Roman" w:cs="Times New Roman"/>
                <w:i/>
                <w:iCs/>
                <w:sz w:val="20"/>
                <w:szCs w:val="20"/>
                <w14:ligatures w14:val="none"/>
              </w:rPr>
            </w:pPr>
            <w:r w:rsidRPr="003C6635">
              <w:rPr>
                <w:rFonts w:ascii="Times New Roman" w:eastAsia="Lucida Sans Unicode" w:hAnsi="Times New Roman" w:cs="Times New Roman"/>
                <w:i/>
                <w:iCs/>
                <w:position w:val="6"/>
                <w:sz w:val="20"/>
                <w:szCs w:val="20"/>
                <w14:ligatures w14:val="none"/>
              </w:rPr>
              <w:t>(Tiekėjo arba jo įgalioto asmens pareigų pavadinimas)</w:t>
            </w:r>
          </w:p>
        </w:tc>
        <w:tc>
          <w:tcPr>
            <w:tcW w:w="603" w:type="dxa"/>
          </w:tcPr>
          <w:p w14:paraId="0AB7F0CD" w14:textId="77777777" w:rsidR="00F5780B" w:rsidRPr="003C6635" w:rsidRDefault="00F5780B">
            <w:pPr>
              <w:widowControl w:val="0"/>
              <w:ind w:right="-1"/>
              <w:jc w:val="center"/>
              <w:rPr>
                <w:rFonts w:ascii="Times New Roman" w:eastAsia="Lucida Sans Unicode" w:hAnsi="Times New Roman" w:cs="Times New Roman"/>
                <w:i/>
                <w:iCs/>
                <w:sz w:val="20"/>
                <w:szCs w:val="20"/>
                <w14:ligatures w14:val="none"/>
              </w:rPr>
            </w:pPr>
          </w:p>
        </w:tc>
        <w:tc>
          <w:tcPr>
            <w:tcW w:w="1979" w:type="dxa"/>
            <w:tcBorders>
              <w:top w:val="single" w:sz="4" w:space="0" w:color="000000"/>
            </w:tcBorders>
          </w:tcPr>
          <w:p w14:paraId="4D9D980E" w14:textId="77777777" w:rsidR="00F5780B" w:rsidRPr="003C6635" w:rsidRDefault="00000000">
            <w:pPr>
              <w:widowControl w:val="0"/>
              <w:ind w:right="-1"/>
              <w:jc w:val="center"/>
              <w:rPr>
                <w:rFonts w:ascii="Times New Roman" w:eastAsia="Lucida Sans Unicode" w:hAnsi="Times New Roman" w:cs="Times New Roman"/>
                <w:i/>
                <w:iCs/>
                <w:sz w:val="20"/>
                <w:szCs w:val="20"/>
                <w14:ligatures w14:val="none"/>
              </w:rPr>
            </w:pPr>
            <w:r w:rsidRPr="003C6635">
              <w:rPr>
                <w:rFonts w:ascii="Times New Roman" w:eastAsia="Lucida Sans Unicode" w:hAnsi="Times New Roman" w:cs="Times New Roman"/>
                <w:i/>
                <w:iCs/>
                <w:position w:val="6"/>
                <w:sz w:val="20"/>
                <w:szCs w:val="20"/>
                <w14:ligatures w14:val="none"/>
              </w:rPr>
              <w:t>(Parašas)</w:t>
            </w:r>
            <w:r w:rsidRPr="003C6635">
              <w:rPr>
                <w:rFonts w:ascii="Times New Roman" w:eastAsia="Lucida Sans Unicode" w:hAnsi="Times New Roman" w:cs="Times New Roman"/>
                <w:i/>
                <w:iCs/>
                <w:sz w:val="20"/>
                <w:szCs w:val="20"/>
                <w14:ligatures w14:val="none"/>
              </w:rPr>
              <w:t xml:space="preserve"> </w:t>
            </w:r>
          </w:p>
        </w:tc>
        <w:tc>
          <w:tcPr>
            <w:tcW w:w="711" w:type="dxa"/>
          </w:tcPr>
          <w:p w14:paraId="31DF28AB" w14:textId="77777777" w:rsidR="00F5780B" w:rsidRPr="003C6635" w:rsidRDefault="00F5780B">
            <w:pPr>
              <w:widowControl w:val="0"/>
              <w:ind w:right="-1"/>
              <w:jc w:val="center"/>
              <w:rPr>
                <w:rFonts w:ascii="Times New Roman" w:eastAsia="Lucida Sans Unicode" w:hAnsi="Times New Roman" w:cs="Times New Roman"/>
                <w:i/>
                <w:iCs/>
                <w:sz w:val="20"/>
                <w:szCs w:val="20"/>
                <w14:ligatures w14:val="none"/>
              </w:rPr>
            </w:pPr>
          </w:p>
        </w:tc>
        <w:tc>
          <w:tcPr>
            <w:tcW w:w="2599" w:type="dxa"/>
            <w:tcBorders>
              <w:top w:val="single" w:sz="4" w:space="0" w:color="000000"/>
            </w:tcBorders>
          </w:tcPr>
          <w:p w14:paraId="5927FFA3" w14:textId="77777777" w:rsidR="00F5780B" w:rsidRPr="003C6635" w:rsidRDefault="00000000">
            <w:pPr>
              <w:widowControl w:val="0"/>
              <w:ind w:right="-1"/>
              <w:jc w:val="center"/>
              <w:rPr>
                <w:rFonts w:ascii="Times New Roman" w:eastAsia="Lucida Sans Unicode" w:hAnsi="Times New Roman" w:cs="Times New Roman"/>
                <w:i/>
                <w:iCs/>
                <w:sz w:val="20"/>
                <w:szCs w:val="20"/>
                <w14:ligatures w14:val="none"/>
              </w:rPr>
            </w:pPr>
            <w:r w:rsidRPr="003C6635">
              <w:rPr>
                <w:rFonts w:ascii="Times New Roman" w:eastAsia="Lucida Sans Unicode" w:hAnsi="Times New Roman" w:cs="Times New Roman"/>
                <w:i/>
                <w:iCs/>
                <w:position w:val="6"/>
                <w:sz w:val="20"/>
                <w:szCs w:val="20"/>
                <w14:ligatures w14:val="none"/>
              </w:rPr>
              <w:t>(Vardas ir pavardė)</w:t>
            </w:r>
            <w:r w:rsidRPr="003C6635">
              <w:rPr>
                <w:rFonts w:ascii="Times New Roman" w:eastAsia="Lucida Sans Unicode" w:hAnsi="Times New Roman" w:cs="Times New Roman"/>
                <w:i/>
                <w:iCs/>
                <w:sz w:val="20"/>
                <w:szCs w:val="20"/>
                <w14:ligatures w14:val="none"/>
              </w:rPr>
              <w:t xml:space="preserve"> </w:t>
            </w:r>
          </w:p>
        </w:tc>
        <w:tc>
          <w:tcPr>
            <w:tcW w:w="658" w:type="dxa"/>
          </w:tcPr>
          <w:p w14:paraId="6E86F00C" w14:textId="77777777" w:rsidR="00F5780B" w:rsidRPr="003C6635" w:rsidRDefault="00F5780B">
            <w:pPr>
              <w:widowControl w:val="0"/>
              <w:ind w:right="-1"/>
              <w:jc w:val="center"/>
              <w:rPr>
                <w:rFonts w:ascii="Times New Roman" w:eastAsia="Lucida Sans Unicode" w:hAnsi="Times New Roman" w:cs="Times New Roman"/>
                <w:i/>
                <w:iCs/>
                <w:sz w:val="24"/>
                <w:szCs w:val="20"/>
                <w14:ligatures w14:val="none"/>
              </w:rPr>
            </w:pPr>
          </w:p>
        </w:tc>
      </w:tr>
    </w:tbl>
    <w:p w14:paraId="1501BF46" w14:textId="77777777" w:rsidR="00F5780B" w:rsidRDefault="00F5780B">
      <w:pPr>
        <w:widowControl w:val="0"/>
        <w:jc w:val="both"/>
        <w:rPr>
          <w:rFonts w:ascii="Times New Roman" w:eastAsia="Arial" w:hAnsi="Times New Roman" w:cs="Times New Roman"/>
          <w:sz w:val="24"/>
          <w:szCs w:val="20"/>
          <w14:ligatures w14:val="none"/>
        </w:rPr>
      </w:pPr>
    </w:p>
    <w:p w14:paraId="7F138DD5" w14:textId="77777777" w:rsidR="00F5780B" w:rsidRDefault="00F5780B">
      <w:pPr>
        <w:jc w:val="center"/>
        <w:rPr>
          <w:rFonts w:ascii="Times New Roman" w:hAnsi="Times New Roman" w:cs="Times New Roman"/>
          <w:sz w:val="24"/>
          <w:szCs w:val="24"/>
        </w:rPr>
      </w:pPr>
    </w:p>
    <w:sectPr w:rsidR="00F5780B">
      <w:pgSz w:w="11906" w:h="16838"/>
      <w:pgMar w:top="1077" w:right="567" w:bottom="567" w:left="1588"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Helvetica Neue Light">
    <w:altName w:val="Arial Nova Light"/>
    <w:charset w:val="BA"/>
    <w:family w:val="roman"/>
    <w:pitch w:val="variable"/>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11E39"/>
    <w:multiLevelType w:val="multilevel"/>
    <w:tmpl w:val="29FAD3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DA4649"/>
    <w:multiLevelType w:val="multilevel"/>
    <w:tmpl w:val="20721D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BE73C92"/>
    <w:multiLevelType w:val="multilevel"/>
    <w:tmpl w:val="D00A86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8C5002D"/>
    <w:multiLevelType w:val="multilevel"/>
    <w:tmpl w:val="E288FA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16899020">
    <w:abstractNumId w:val="2"/>
  </w:num>
  <w:num w:numId="2" w16cid:durableId="461768730">
    <w:abstractNumId w:val="1"/>
  </w:num>
  <w:num w:numId="3" w16cid:durableId="765423536">
    <w:abstractNumId w:val="3"/>
  </w:num>
  <w:num w:numId="4" w16cid:durableId="1309477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80B"/>
    <w:rsid w:val="00041B05"/>
    <w:rsid w:val="000B3C4C"/>
    <w:rsid w:val="003C02AC"/>
    <w:rsid w:val="003C6635"/>
    <w:rsid w:val="004A0D6D"/>
    <w:rsid w:val="006A509A"/>
    <w:rsid w:val="007110A3"/>
    <w:rsid w:val="008A5333"/>
    <w:rsid w:val="00A053A5"/>
    <w:rsid w:val="00AC56E1"/>
    <w:rsid w:val="00B94660"/>
    <w:rsid w:val="00BD51C3"/>
    <w:rsid w:val="00BD649D"/>
    <w:rsid w:val="00CC344A"/>
    <w:rsid w:val="00F5780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AC1B"/>
  <w15:docId w15:val="{3E40076D-FF55-4020-9D4F-B0115A9BC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qFormat/>
    <w:rsid w:val="00383F7F"/>
    <w:rPr>
      <w:rFonts w:ascii="Segoe UI" w:hAnsi="Segoe UI" w:cs="Segoe UI"/>
      <w:sz w:val="18"/>
      <w:szCs w:val="18"/>
    </w:rPr>
  </w:style>
  <w:style w:type="character" w:customStyle="1" w:styleId="BetarpDiagrama">
    <w:name w:val="Be tarpų Diagrama"/>
    <w:basedOn w:val="Numatytasispastraiposriftas"/>
    <w:link w:val="Betarp"/>
    <w:uiPriority w:val="1"/>
    <w:qFormat/>
    <w:rsid w:val="007B2CEF"/>
    <w:rPr>
      <w:kern w:val="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qFormat/>
    <w:rsid w:val="00E105F6"/>
    <w:rPr>
      <w:rFonts w:ascii="Consolas" w:hAnsi="Consolas" w:cs="Calibri"/>
      <w:kern w:val="0"/>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rsid w:val="009517D4"/>
    <w:pPr>
      <w:suppressLineNumbers/>
      <w:spacing w:after="200" w:line="276" w:lineRule="auto"/>
    </w:pPr>
    <w:rPr>
      <w:rFonts w:cs="Lucida Sans"/>
      <w:lang w:val="en-US"/>
      <w14:ligatures w14:val="none"/>
    </w:rPr>
  </w:style>
  <w:style w:type="paragraph" w:styleId="Sraopastraipa">
    <w:name w:val="List Paragraph"/>
    <w:basedOn w:val="prastasis"/>
    <w:link w:val="SraopastraipaDiagrama"/>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paragraph" w:customStyle="1" w:styleId="BodyA">
    <w:name w:val="Body A"/>
    <w:qFormat/>
    <w:rsid w:val="00FD55BE"/>
    <w:pPr>
      <w:spacing w:line="312" w:lineRule="auto"/>
    </w:pPr>
    <w:rPr>
      <w:rFonts w:ascii="Helvetica Neue Light" w:eastAsia="Helvetica Neue Light" w:hAnsi="Helvetica Neue Light" w:cs="Helvetica Neue Light"/>
      <w:color w:val="000000"/>
      <w:kern w:val="0"/>
      <w:sz w:val="20"/>
      <w:szCs w:val="20"/>
      <w:u w:color="000000"/>
      <w:lang w:val="en-US" w:eastAsia="en-GB"/>
    </w:rPr>
  </w:style>
  <w:style w:type="paragraph" w:customStyle="1" w:styleId="TableParagraph">
    <w:name w:val="Table Paragraph"/>
    <w:basedOn w:val="prastasis"/>
    <w:uiPriority w:val="1"/>
    <w:qFormat/>
    <w:rsid w:val="007B2CEF"/>
    <w:pPr>
      <w:widowControl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rPr>
      <w:rFonts w:ascii="Calibri" w:eastAsia="Calibri" w:hAnsi="Calibri"/>
      <w:kern w:val="0"/>
      <w:lang w:val="en-US"/>
      <w14:ligatures w14:val="none"/>
    </w:rPr>
  </w:style>
  <w:style w:type="paragraph" w:styleId="HTMLiankstoformatuotas">
    <w:name w:val="HTML Preformatted"/>
    <w:basedOn w:val="prastasis"/>
    <w:link w:val="HTMLiankstoformatuotasDiagrama"/>
    <w:uiPriority w:val="99"/>
    <w:semiHidden/>
    <w:unhideWhenUsed/>
    <w:qFormat/>
    <w:rsid w:val="00E105F6"/>
    <w:rPr>
      <w:rFonts w:ascii="Consolas" w:hAnsi="Consolas"/>
      <w:sz w:val="20"/>
      <w:szCs w:val="20"/>
    </w:rPr>
  </w:style>
  <w:style w:type="paragraph" w:customStyle="1" w:styleId="Lentelsturinys">
    <w:name w:val="Lentelės turinys"/>
    <w:basedOn w:val="prastasis"/>
    <w:qFormat/>
    <w:pPr>
      <w:widowControl w:val="0"/>
      <w:suppressLineNumbers/>
    </w:pPr>
  </w:style>
  <w:style w:type="paragraph" w:customStyle="1" w:styleId="Lentelsantrat">
    <w:name w:val="Lentelės antraštė"/>
    <w:basedOn w:val="Lentelsturinys"/>
    <w:qFormat/>
    <w:pPr>
      <w:jc w:val="center"/>
    </w:pPr>
    <w:rPr>
      <w:b/>
      <w:bCs/>
    </w:rPr>
  </w:style>
  <w:style w:type="paragraph" w:customStyle="1" w:styleId="Lentelsturinysuser">
    <w:name w:val="Lentelės turinys (user)"/>
    <w:basedOn w:val="prastasis"/>
    <w:qFormat/>
    <w:pPr>
      <w:widowControl w:val="0"/>
      <w:suppressLineNumbers/>
    </w:pPr>
  </w:style>
  <w:style w:type="paragraph" w:customStyle="1" w:styleId="Lentelsantratuser">
    <w:name w:val="Lentelės antraštė (user)"/>
    <w:basedOn w:val="Lentelsturinysuser"/>
    <w:qFormat/>
    <w:pPr>
      <w:jc w:val="center"/>
    </w:pPr>
    <w:rPr>
      <w:b/>
      <w:bCs/>
    </w:rPr>
  </w:style>
  <w:style w:type="paragraph" w:customStyle="1" w:styleId="Default">
    <w:name w:val="Default"/>
    <w:qFormat/>
    <w:rPr>
      <w:rFonts w:ascii="Times New Roman" w:eastAsia="Times New Roman" w:hAnsi="Times New Roman" w:cs="Times New Roman"/>
      <w:color w:val="000000"/>
      <w:kern w:val="0"/>
      <w:sz w:val="24"/>
      <w:szCs w:val="24"/>
    </w:rPr>
  </w:style>
  <w:style w:type="paragraph" w:customStyle="1" w:styleId="Comment">
    <w:name w:val="Comment"/>
    <w:basedOn w:val="prastasis"/>
    <w:qFormat/>
    <w:pPr>
      <w:spacing w:before="56"/>
      <w:ind w:left="57" w:right="57"/>
    </w:pPr>
    <w:rPr>
      <w:sz w:val="20"/>
      <w:szCs w:val="20"/>
    </w:rPr>
  </w:style>
  <w:style w:type="table" w:styleId="Lentelstinklelis">
    <w:name w:val="Table Grid"/>
    <w:basedOn w:val="prastojilentel"/>
    <w:uiPriority w:val="39"/>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511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5</Pages>
  <Words>7944</Words>
  <Characters>4529</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202</cp:revision>
  <cp:lastPrinted>2025-03-25T15:38:00Z</cp:lastPrinted>
  <dcterms:created xsi:type="dcterms:W3CDTF">2025-07-22T10:42:00Z</dcterms:created>
  <dcterms:modified xsi:type="dcterms:W3CDTF">2026-01-19T11:48:00Z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